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35672" w14:textId="77777777" w:rsidR="004501E1" w:rsidRDefault="004501E1" w:rsidP="00A9401A">
      <w:pPr>
        <w:rPr>
          <w:sz w:val="20"/>
          <w:szCs w:val="20"/>
        </w:rPr>
      </w:pPr>
    </w:p>
    <w:p w14:paraId="661EB63F" w14:textId="77777777" w:rsidR="00D74A96" w:rsidRDefault="00FA72AC" w:rsidP="00D74A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 </w:t>
      </w:r>
      <w:r w:rsidR="00D74A96">
        <w:rPr>
          <w:rFonts w:ascii="Calibri" w:hAnsi="Calibri" w:cs="Calibri"/>
          <w:color w:val="000000" w:themeColor="text1"/>
        </w:rPr>
        <w:tab/>
      </w:r>
      <w:r w:rsidR="00D74A96">
        <w:rPr>
          <w:rFonts w:ascii="Calibri" w:hAnsi="Calibri" w:cs="Calibri"/>
          <w:color w:val="000000" w:themeColor="text1"/>
        </w:rPr>
        <w:tab/>
      </w:r>
      <w:r w:rsidR="00D74A96">
        <w:rPr>
          <w:rFonts w:ascii="Calibri" w:hAnsi="Calibri" w:cs="Calibri"/>
          <w:color w:val="000000" w:themeColor="text1"/>
        </w:rPr>
        <w:tab/>
      </w:r>
    </w:p>
    <w:p w14:paraId="1644323C" w14:textId="43427670" w:rsidR="00D74A96" w:rsidRDefault="00D74A96" w:rsidP="00D74A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bookmarkStart w:id="0" w:name="_GoBack"/>
      <w:bookmarkEnd w:id="0"/>
      <w:r>
        <w:rPr>
          <w:rFonts w:ascii="Calibri" w:hAnsi="Calibri" w:cs="Calibri"/>
          <w:color w:val="000000" w:themeColor="text1"/>
        </w:rPr>
        <w:t>WACTE Conference Agenda</w:t>
      </w:r>
    </w:p>
    <w:p w14:paraId="0D056305" w14:textId="5147E802" w:rsidR="00D74A96" w:rsidRDefault="00D74A96" w:rsidP="00D74A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Assistant Deans/Directors/Chairs Meeting</w:t>
      </w:r>
    </w:p>
    <w:p w14:paraId="7D19BF87" w14:textId="77777777" w:rsidR="00D74A96" w:rsidRDefault="00D74A96" w:rsidP="00D74A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Jan 25, 2023   8-10am</w:t>
      </w:r>
    </w:p>
    <w:p w14:paraId="21DF8028" w14:textId="77777777" w:rsidR="00D74A96" w:rsidRDefault="00D74A96" w:rsidP="00D74A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</w:p>
    <w:p w14:paraId="06C54DA2" w14:textId="5FD5A31D" w:rsidR="00D74A96" w:rsidRDefault="00D74A96" w:rsidP="00D74A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Good afternoon assistant directors and chairs,</w:t>
      </w:r>
    </w:p>
    <w:p w14:paraId="5A3FE803" w14:textId="77777777" w:rsidR="00D74A96" w:rsidRDefault="00D74A96" w:rsidP="00D74A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60B4A2B7" w14:textId="77777777" w:rsidR="00D74A96" w:rsidRDefault="00D74A96" w:rsidP="00D74A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I hope this email finds you all well in the 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new year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>!</w:t>
      </w:r>
    </w:p>
    <w:p w14:paraId="0CD32857" w14:textId="77777777" w:rsidR="00D74A96" w:rsidRDefault="00D74A96" w:rsidP="00D74A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1BBF4DA0" w14:textId="77777777" w:rsidR="00D74A96" w:rsidRDefault="00D74A96" w:rsidP="00D74A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Our role-alike meeting for WACTE this week will be</w:t>
      </w:r>
      <w:r>
        <w:rPr>
          <w:rFonts w:ascii="Calibri" w:hAnsi="Calibri" w:cs="Calibri"/>
          <w:b/>
          <w:bCs/>
          <w:color w:val="242424"/>
          <w:sz w:val="22"/>
          <w:szCs w:val="22"/>
        </w:rPr>
        <w:t> tomorrow (Wed) 1/25 from 8:00-10:00 am</w:t>
      </w:r>
      <w:r>
        <w:rPr>
          <w:rFonts w:ascii="Calibri" w:hAnsi="Calibri" w:cs="Calibri"/>
          <w:color w:val="242424"/>
          <w:sz w:val="22"/>
          <w:szCs w:val="22"/>
        </w:rPr>
        <w:t> in Zoom room: </w:t>
      </w:r>
      <w:hyperlink r:id="rId7" w:tgtFrame="_blank" w:history="1">
        <w:r>
          <w:rPr>
            <w:rStyle w:val="Hyperlink"/>
            <w:rFonts w:ascii="Calibri" w:hAnsi="Calibri" w:cs="Calibri"/>
            <w:color w:val="1155CC"/>
            <w:sz w:val="22"/>
            <w:szCs w:val="22"/>
          </w:rPr>
          <w:t>https://ewu.zoom.us/j/91394980008</w:t>
        </w:r>
      </w:hyperlink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1511B98F" w14:textId="77777777" w:rsidR="00D74A96" w:rsidRDefault="00D74A96" w:rsidP="00D74A96">
      <w:pPr>
        <w:shd w:val="clear" w:color="auto" w:fill="FFFFFF"/>
        <w:rPr>
          <w:rFonts w:ascii="Calibri" w:hAnsi="Calibri" w:cs="Calibri"/>
          <w:color w:val="000000"/>
        </w:rPr>
      </w:pPr>
    </w:p>
    <w:p w14:paraId="640872E5" w14:textId="77777777" w:rsidR="00D74A96" w:rsidRDefault="00D74A96" w:rsidP="00D74A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The first part of our meeting will continue with our theme of mental health, this time focusing on our own mental health. We will begin with a check in, then have an opportunity to use our virtual meeting space to share any challenges we’re currently facing and have a chance to discuss with fellow assistant directors and chairs strategies that may be useful for us to take back to our roles. </w:t>
      </w:r>
    </w:p>
    <w:p w14:paraId="332CB420" w14:textId="77777777" w:rsidR="00D74A96" w:rsidRDefault="00D74A96" w:rsidP="00D74A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55070FE8" w14:textId="77777777" w:rsidR="00D74A96" w:rsidRDefault="00D74A96" w:rsidP="00D74A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The latter half of our meeting will be a chance to continue the conversation from our last meeting around the </w:t>
      </w:r>
      <w:hyperlink r:id="rId8" w:tgtFrame="_blank" w:tooltip="https://www.k12.wa.us/sites/default/files/public/communications/2022docs/P7-Sustaining-a-Strong-Educator-Workforce-Through-Teacher-Residencies.pdf" w:history="1">
        <w:r>
          <w:rPr>
            <w:rStyle w:val="Hyperlink"/>
            <w:rFonts w:ascii="Calibri" w:hAnsi="Calibri" w:cs="Calibri"/>
            <w:color w:val="1155CC"/>
            <w:sz w:val="22"/>
            <w:szCs w:val="22"/>
          </w:rPr>
          <w:t>Teacher Residency Proposal for WA</w:t>
        </w:r>
      </w:hyperlink>
      <w:r>
        <w:rPr>
          <w:rFonts w:ascii="Calibri" w:hAnsi="Calibri" w:cs="Calibri"/>
          <w:color w:val="242424"/>
          <w:sz w:val="22"/>
          <w:szCs w:val="22"/>
        </w:rPr>
        <w:t>. I recently met a Teacher of the Year from Colorado, who shared that Colorado recently adopted a stipend for their teacher candidates; you can read more about that here: </w:t>
      </w:r>
      <w:hyperlink r:id="rId9" w:tgtFrame="_blank" w:tooltip="https://cdhe.colorado.gov/sites/highered/files/documents/Teacher%20School%20Counselor%20Stipend%20FAQs.pdf" w:history="1">
        <w:r>
          <w:rPr>
            <w:rStyle w:val="Hyperlink"/>
            <w:rFonts w:ascii="Calibri" w:hAnsi="Calibri" w:cs="Calibri"/>
            <w:color w:val="1155CC"/>
            <w:sz w:val="22"/>
            <w:szCs w:val="22"/>
          </w:rPr>
          <w:t>Colorado Educator Stipends</w:t>
        </w:r>
      </w:hyperlink>
      <w:r>
        <w:rPr>
          <w:rFonts w:ascii="Calibri" w:hAnsi="Calibri" w:cs="Calibri"/>
          <w:color w:val="242424"/>
          <w:sz w:val="22"/>
          <w:szCs w:val="22"/>
        </w:rPr>
        <w:t>. Please read through/skim these documents at your convenience. </w:t>
      </w:r>
    </w:p>
    <w:p w14:paraId="0AFA20C9" w14:textId="77777777" w:rsidR="00D74A96" w:rsidRDefault="00D74A96" w:rsidP="00D74A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38C868E8" w14:textId="77777777" w:rsidR="00D74A96" w:rsidRDefault="00D74A96" w:rsidP="00D74A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If you have anything else you’d like to address during our time together, please 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do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 xml:space="preserve"> not hesitate to reach out!</w:t>
      </w:r>
    </w:p>
    <w:p w14:paraId="7B6D545C" w14:textId="77777777" w:rsidR="00D74A96" w:rsidRDefault="00D74A96" w:rsidP="00D74A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2C4A4396" w14:textId="77777777" w:rsidR="00D74A96" w:rsidRDefault="00D74A96" w:rsidP="00D74A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See you all in the morning!</w:t>
      </w:r>
    </w:p>
    <w:p w14:paraId="380F9634" w14:textId="77777777" w:rsidR="00D74A96" w:rsidRDefault="00D74A96" w:rsidP="00D74A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-Melissa</w:t>
      </w:r>
    </w:p>
    <w:p w14:paraId="49021205" w14:textId="77777777" w:rsidR="00D74A96" w:rsidRDefault="00D74A96" w:rsidP="00D74A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> </w:t>
      </w:r>
    </w:p>
    <w:p w14:paraId="6F7A2E71" w14:textId="77777777" w:rsidR="00D74A96" w:rsidRDefault="00D74A96" w:rsidP="00D74A96">
      <w:pPr>
        <w:shd w:val="clear" w:color="auto" w:fill="FFFFFF"/>
        <w:rPr>
          <w:rFonts w:ascii="Calibri" w:hAnsi="Calibri" w:cs="Calibri"/>
          <w:color w:val="000000"/>
        </w:rPr>
      </w:pPr>
      <w:r>
        <w:rPr>
          <w:b/>
          <w:bCs/>
          <w:color w:val="B31B34"/>
          <w:sz w:val="26"/>
          <w:szCs w:val="26"/>
        </w:rPr>
        <w:t>Melissa J. Bedford, Ph.D.</w:t>
      </w:r>
    </w:p>
    <w:p w14:paraId="3D54A315" w14:textId="77777777" w:rsidR="00D74A96" w:rsidRDefault="00D74A96" w:rsidP="00D74A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</w:rPr>
      </w:pPr>
      <w:r>
        <w:rPr>
          <w:color w:val="000000"/>
          <w:sz w:val="22"/>
          <w:szCs w:val="22"/>
        </w:rPr>
        <w:t>Assistant Professor of Literacy</w:t>
      </w:r>
    </w:p>
    <w:p w14:paraId="7301242F" w14:textId="77777777" w:rsidR="00D74A96" w:rsidRDefault="00D74A96" w:rsidP="00D74A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</w:rPr>
      </w:pPr>
      <w:r>
        <w:rPr>
          <w:color w:val="000000"/>
          <w:sz w:val="22"/>
          <w:szCs w:val="22"/>
        </w:rPr>
        <w:t>Assistant Director, School of Education</w:t>
      </w:r>
    </w:p>
    <w:p w14:paraId="0DD60AD3" w14:textId="77777777" w:rsidR="00D74A96" w:rsidRDefault="00D74A96" w:rsidP="00D74A9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23130"/>
        </w:rPr>
      </w:pPr>
      <w:r>
        <w:rPr>
          <w:color w:val="000000"/>
          <w:sz w:val="22"/>
          <w:szCs w:val="22"/>
          <w:shd w:val="clear" w:color="auto" w:fill="FFFFFF"/>
        </w:rPr>
        <w:t>Treasurer, Faculty Organization</w:t>
      </w:r>
      <w:r>
        <w:rPr>
          <w:color w:val="000000"/>
          <w:sz w:val="22"/>
          <w:szCs w:val="22"/>
        </w:rPr>
        <w:br/>
      </w:r>
      <w:hyperlink r:id="rId10" w:tgtFrame="_blank" w:tooltip="https://www.mypronouns.org/home" w:history="1">
        <w:r>
          <w:rPr>
            <w:rStyle w:val="Hyperlink"/>
            <w:i/>
            <w:iCs/>
            <w:color w:val="1155CC"/>
            <w:sz w:val="20"/>
            <w:szCs w:val="20"/>
          </w:rPr>
          <w:t>Pronouns: she/her/</w:t>
        </w:r>
        <w:proofErr w:type="spellStart"/>
        <w:r>
          <w:rPr>
            <w:rStyle w:val="Hyperlink"/>
            <w:i/>
            <w:iCs/>
            <w:color w:val="1155CC"/>
            <w:sz w:val="20"/>
            <w:szCs w:val="20"/>
          </w:rPr>
          <w:t>ella</w:t>
        </w:r>
        <w:proofErr w:type="spellEnd"/>
      </w:hyperlink>
    </w:p>
    <w:p w14:paraId="6769FBEB" w14:textId="77777777" w:rsidR="00D74A96" w:rsidRDefault="00D74A96" w:rsidP="00D74A9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</w:rPr>
      </w:pPr>
      <w:r>
        <w:rPr>
          <w:color w:val="000000"/>
          <w:sz w:val="20"/>
          <w:szCs w:val="20"/>
        </w:rPr>
        <w:t>EWU School </w:t>
      </w:r>
      <w:r>
        <w:rPr>
          <w:color w:val="000000"/>
          <w:sz w:val="20"/>
          <w:szCs w:val="20"/>
          <w:shd w:val="clear" w:color="auto" w:fill="FFFFFF"/>
        </w:rPr>
        <w:t>of Education</w:t>
      </w:r>
    </w:p>
    <w:p w14:paraId="6472B5E0" w14:textId="1D15567E" w:rsidR="00FA72AC" w:rsidRPr="00D017BA" w:rsidRDefault="00FA72AC" w:rsidP="0002311B">
      <w:pPr>
        <w:tabs>
          <w:tab w:val="left" w:pos="4320"/>
        </w:tabs>
        <w:ind w:left="2520" w:hanging="540"/>
        <w:rPr>
          <w:rFonts w:ascii="Calibri" w:hAnsi="Calibri" w:cs="Calibri"/>
          <w:color w:val="000000"/>
        </w:rPr>
      </w:pPr>
    </w:p>
    <w:sectPr w:rsidR="00FA72AC" w:rsidRPr="00D017BA" w:rsidSect="00FE42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08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82FAC9" w16cid:durableId="2072C7E4"/>
  <w16cid:commentId w16cid:paraId="5074469E" w16cid:durableId="2072E9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E859A" w14:textId="77777777" w:rsidR="00454EE2" w:rsidRDefault="00454EE2">
      <w:r>
        <w:separator/>
      </w:r>
    </w:p>
  </w:endnote>
  <w:endnote w:type="continuationSeparator" w:id="0">
    <w:p w14:paraId="3284C687" w14:textId="77777777" w:rsidR="00454EE2" w:rsidRDefault="0045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A66E8" w14:textId="77777777" w:rsidR="00EF4BA1" w:rsidRDefault="00EF4B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FA5E5" w14:textId="77777777" w:rsidR="00844DA1" w:rsidRDefault="00844DA1">
    <w:pPr>
      <w:pStyle w:val="Footer"/>
      <w:pBdr>
        <w:top w:val="single" w:sz="4" w:space="1" w:color="auto"/>
      </w:pBdr>
      <w:jc w:val="center"/>
    </w:pPr>
    <w:r>
      <w:t>www.wacte.org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79902" w14:textId="77777777" w:rsidR="00844DA1" w:rsidRDefault="00844DA1">
    <w:pPr>
      <w:jc w:val="center"/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59B60" w14:textId="77777777" w:rsidR="00454EE2" w:rsidRDefault="00454EE2">
      <w:r>
        <w:separator/>
      </w:r>
    </w:p>
  </w:footnote>
  <w:footnote w:type="continuationSeparator" w:id="0">
    <w:p w14:paraId="1898C13D" w14:textId="77777777" w:rsidR="00454EE2" w:rsidRDefault="00454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57C05" w14:textId="77777777" w:rsidR="00EF4BA1" w:rsidRDefault="00EF4B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5D917" w14:textId="77777777" w:rsidR="00844DA1" w:rsidRDefault="00844DA1">
    <w:pPr>
      <w:pStyle w:val="Header"/>
      <w:pBdr>
        <w:bottom w:val="single" w:sz="4" w:space="1" w:color="auto"/>
      </w:pBdr>
      <w:tabs>
        <w:tab w:val="clear" w:pos="8640"/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>Washington Association of Colleges for Teacher Education</w:t>
    </w:r>
    <w:r>
      <w:rPr>
        <w:rFonts w:ascii="Arial" w:hAnsi="Arial"/>
        <w:sz w:val="20"/>
      </w:rPr>
      <w:tab/>
      <w:t xml:space="preserve">Page </w:t>
    </w:r>
    <w:r w:rsidR="00D519E0">
      <w:rPr>
        <w:sz w:val="20"/>
      </w:rPr>
      <w:fldChar w:fldCharType="begin"/>
    </w:r>
    <w:r>
      <w:rPr>
        <w:rFonts w:ascii="Arial" w:hAnsi="Arial"/>
        <w:sz w:val="20"/>
      </w:rPr>
      <w:instrText xml:space="preserve"> PAGE </w:instrText>
    </w:r>
    <w:r w:rsidR="00D519E0">
      <w:rPr>
        <w:sz w:val="20"/>
      </w:rPr>
      <w:fldChar w:fldCharType="separate"/>
    </w:r>
    <w:r w:rsidR="00FA72AC">
      <w:rPr>
        <w:rFonts w:ascii="Arial" w:hAnsi="Arial"/>
        <w:noProof/>
        <w:sz w:val="20"/>
      </w:rPr>
      <w:t>2</w:t>
    </w:r>
    <w:r w:rsidR="00D519E0">
      <w:rPr>
        <w:sz w:val="20"/>
      </w:rPr>
      <w:fldChar w:fldCharType="end"/>
    </w:r>
    <w:r>
      <w:rPr>
        <w:rFonts w:ascii="Arial" w:hAnsi="Arial"/>
        <w:sz w:val="20"/>
      </w:rPr>
      <w:t xml:space="preserve"> of </w:t>
    </w:r>
    <w:r w:rsidR="00D519E0">
      <w:rPr>
        <w:sz w:val="20"/>
      </w:rPr>
      <w:fldChar w:fldCharType="begin"/>
    </w:r>
    <w:r>
      <w:rPr>
        <w:rFonts w:ascii="Arial" w:hAnsi="Arial"/>
        <w:sz w:val="20"/>
      </w:rPr>
      <w:instrText xml:space="preserve"> NUMPAGES </w:instrText>
    </w:r>
    <w:r w:rsidR="00D519E0">
      <w:rPr>
        <w:sz w:val="20"/>
      </w:rPr>
      <w:fldChar w:fldCharType="separate"/>
    </w:r>
    <w:r w:rsidR="00FA72AC">
      <w:rPr>
        <w:rFonts w:ascii="Arial" w:hAnsi="Arial"/>
        <w:noProof/>
        <w:sz w:val="20"/>
      </w:rPr>
      <w:t>2</w:t>
    </w:r>
    <w:r w:rsidR="00D519E0"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A241B" w14:textId="77777777" w:rsidR="00844DA1" w:rsidRDefault="00F9074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5378BA" wp14:editId="47170AEB">
              <wp:simplePos x="0" y="0"/>
              <wp:positionH relativeFrom="column">
                <wp:posOffset>-381000</wp:posOffset>
              </wp:positionH>
              <wp:positionV relativeFrom="paragraph">
                <wp:posOffset>1514475</wp:posOffset>
              </wp:positionV>
              <wp:extent cx="1576070" cy="7772400"/>
              <wp:effectExtent l="0" t="0" r="0" b="0"/>
              <wp:wrapTight wrapText="largest">
                <wp:wrapPolygon edited="0">
                  <wp:start x="-113" y="0"/>
                  <wp:lineTo x="-113" y="21574"/>
                  <wp:lineTo x="21600" y="21574"/>
                  <wp:lineTo x="21600" y="0"/>
                  <wp:lineTo x="-113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6070" cy="77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37357" w14:textId="2FB3C47F" w:rsidR="00201BFB" w:rsidRPr="006543C5" w:rsidRDefault="00591EF7" w:rsidP="00FF4452">
                          <w:pPr>
                            <w:pBdr>
                              <w:right w:val="single" w:sz="4" w:space="4" w:color="auto"/>
                            </w:pBdr>
                            <w:jc w:val="center"/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  <w:t>WACTE: 29</w:t>
                          </w:r>
                          <w:r w:rsidR="00201BFB" w:rsidRPr="006543C5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Educational Prep</w:t>
                          </w:r>
                          <w:r w:rsidR="00340C65" w:rsidRPr="006543C5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  <w:t>aration</w:t>
                          </w:r>
                          <w:r w:rsidR="00201BFB" w:rsidRPr="006543C5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Programs for </w:t>
                          </w:r>
                          <w:r w:rsidR="00844DA1" w:rsidRPr="006543C5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  <w:t>Teacher Educ</w:t>
                          </w:r>
                          <w:r w:rsidR="00340C65" w:rsidRPr="006543C5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  <w:t>ation at</w:t>
                          </w:r>
                        </w:p>
                        <w:p w14:paraId="27A22B9C" w14:textId="1E8F7802" w:rsidR="00844DA1" w:rsidRDefault="00844DA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  <w:t>50</w:t>
                          </w:r>
                          <w:r w:rsidR="00D546D6" w:rsidRPr="006543C5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+ </w:t>
                          </w:r>
                          <w:r w:rsidRPr="006543C5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locations </w:t>
                          </w:r>
                          <w:r w:rsidR="00340C65" w:rsidRPr="006543C5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  <w:szCs w:val="18"/>
                            </w:rPr>
                            <w:t>throughout Washington State:</w:t>
                          </w:r>
                        </w:p>
                        <w:p w14:paraId="0A58B9C6" w14:textId="77777777" w:rsidR="00201BFB" w:rsidRPr="006543C5" w:rsidRDefault="00201BFB" w:rsidP="00FF4452">
                          <w:pPr>
                            <w:pBdr>
                              <w:right w:val="single" w:sz="4" w:space="4" w:color="auto"/>
                            </w:pBd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136FD6D1" w14:textId="20D7712A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Antioch University </w:t>
                          </w:r>
                        </w:p>
                        <w:p w14:paraId="777B95AC" w14:textId="64E7AEA8" w:rsidR="00201BFB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Central W</w:t>
                          </w:r>
                          <w:r w:rsid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A</w:t>
                          </w: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University</w:t>
                          </w:r>
                        </w:p>
                        <w:p w14:paraId="021227AB" w14:textId="3511E3B0" w:rsidR="00F16C9A" w:rsidRPr="006543C5" w:rsidRDefault="00201BFB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Centralia College</w:t>
                          </w:r>
                        </w:p>
                        <w:p w14:paraId="0D888BDD" w14:textId="208ACE25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City University of Seattle</w:t>
                          </w:r>
                          <w:r w:rsidR="00201BFB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A6A4E5D" w14:textId="27EF6BB7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Eastern W</w:t>
                          </w:r>
                          <w:r w:rsid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A</w:t>
                          </w: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University</w:t>
                          </w:r>
                          <w:r w:rsidR="00201BFB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AC0E08B" w14:textId="77C18F3B" w:rsidR="006543C5" w:rsidRPr="006543C5" w:rsidRDefault="006543C5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ESD-U</w:t>
                          </w:r>
                          <w:r w:rsidR="00EF4BA1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(112)</w:t>
                          </w:r>
                        </w:p>
                        <w:p w14:paraId="6B4D35A7" w14:textId="1473081E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Gonzaga University </w:t>
                          </w:r>
                        </w:p>
                        <w:p w14:paraId="6F483C7D" w14:textId="77777777" w:rsidR="00201BFB" w:rsidRPr="006543C5" w:rsidRDefault="00201BFB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Grays Harbor College</w:t>
                          </w:r>
                        </w:p>
                        <w:p w14:paraId="0C1028C7" w14:textId="623E08B3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Heritage University</w:t>
                          </w:r>
                          <w:r w:rsidR="00201BFB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2F91D5A" w14:textId="582ED134" w:rsidR="004501E1" w:rsidRPr="006543C5" w:rsidRDefault="004501E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Highline College </w:t>
                          </w:r>
                        </w:p>
                        <w:p w14:paraId="21317DA6" w14:textId="77777777" w:rsidR="00201BFB" w:rsidRPr="006543C5" w:rsidRDefault="00201BFB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Lower Columbia College</w:t>
                          </w:r>
                        </w:p>
                        <w:p w14:paraId="09E7F558" w14:textId="336C3F48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Northwest University </w:t>
                          </w:r>
                        </w:p>
                        <w:p w14:paraId="22BBD6CF" w14:textId="41905C42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Pacific Lutheran University </w:t>
                          </w:r>
                        </w:p>
                        <w:p w14:paraId="1B2C92A0" w14:textId="2E30007E" w:rsidR="00E31DAC" w:rsidRPr="006543C5" w:rsidRDefault="00E31DAC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Pierce College</w:t>
                          </w:r>
                          <w:r w:rsidR="00201BFB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E682283" w14:textId="77777777" w:rsidR="00EF4BA1" w:rsidRPr="006543C5" w:rsidRDefault="00EF4BA1" w:rsidP="00EF4BA1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Saint Martin’s University </w:t>
                          </w:r>
                        </w:p>
                        <w:p w14:paraId="1801CC49" w14:textId="77777777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Seattle Pacific University</w:t>
                          </w:r>
                        </w:p>
                        <w:p w14:paraId="1806BCED" w14:textId="77777777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Seattle University</w:t>
                          </w:r>
                        </w:p>
                        <w:p w14:paraId="3FDA9992" w14:textId="355C62BD" w:rsidR="00844DA1" w:rsidRPr="006543C5" w:rsidRDefault="00201BFB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The Evergreen State College</w:t>
                          </w:r>
                        </w:p>
                        <w:p w14:paraId="40425B44" w14:textId="5F4E0F0D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University of Puget Sound </w:t>
                          </w:r>
                        </w:p>
                        <w:p w14:paraId="4CB428C1" w14:textId="42E8FE97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bookmarkStart w:id="1" w:name="OLE_LINK1"/>
                          <w:bookmarkStart w:id="2" w:name="OLE_LINK2"/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University of W</w:t>
                          </w:r>
                          <w:r w:rsidR="00340C65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A</w:t>
                          </w:r>
                          <w:r w:rsidR="00201BFB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Bothell</w:t>
                          </w: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68C40EA" w14:textId="47185B4E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University of W</w:t>
                          </w:r>
                          <w:r w:rsidR="00340C65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A</w:t>
                          </w: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201BFB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Seattle</w:t>
                          </w:r>
                        </w:p>
                        <w:p w14:paraId="3DA331D1" w14:textId="4A18A166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University of W</w:t>
                          </w:r>
                          <w:r w:rsidR="00340C65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A</w:t>
                          </w: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201BFB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Tacoma</w:t>
                          </w:r>
                        </w:p>
                        <w:bookmarkEnd w:id="1"/>
                        <w:bookmarkEnd w:id="2"/>
                        <w:p w14:paraId="38BAEC7A" w14:textId="4BBF8259" w:rsidR="00844DA1" w:rsidRPr="006543C5" w:rsidRDefault="00201BFB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Walla Walla University </w:t>
                          </w:r>
                        </w:p>
                        <w:p w14:paraId="760EDE15" w14:textId="2F983C78" w:rsidR="00844DA1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Washington State University</w:t>
                          </w:r>
                          <w:r w:rsidR="00201BFB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75FD79B" w14:textId="77777777" w:rsidR="00EF4BA1" w:rsidRDefault="00EF4B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Wenatchee Valley College</w:t>
                          </w:r>
                        </w:p>
                        <w:p w14:paraId="065707D9" w14:textId="72DF3357" w:rsidR="00340C65" w:rsidRPr="006543C5" w:rsidRDefault="00580432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Western Governor’s </w:t>
                          </w:r>
                          <w:proofErr w:type="spellStart"/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Univ</w:t>
                          </w:r>
                          <w:proofErr w:type="spellEnd"/>
                        </w:p>
                        <w:p w14:paraId="270A4035" w14:textId="77777777" w:rsidR="00340C65" w:rsidRPr="006543C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Western W</w:t>
                          </w:r>
                          <w:r w:rsidR="00340C65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A</w:t>
                          </w: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University</w:t>
                          </w:r>
                          <w:r w:rsidR="00201BFB"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FCB5A9B" w14:textId="77777777" w:rsidR="00EF4BA1" w:rsidRPr="006543C5" w:rsidRDefault="00EF4BA1" w:rsidP="00EF4BA1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Whitworth University </w:t>
                          </w:r>
                        </w:p>
                        <w:p w14:paraId="3809CA42" w14:textId="4F4DE88D" w:rsidR="00D546D6" w:rsidRPr="006543C5" w:rsidRDefault="00D546D6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6543C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Yakima Valley College</w:t>
                          </w:r>
                          <w:r w:rsidRPr="006543C5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5378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0pt;margin-top:119.25pt;width:124.1pt;height:61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" stroked="f">
              <v:textbox>
                <w:txbxContent>
                  <w:p w14:paraId="70737357" w14:textId="2FB3C47F" w:rsidR="00201BFB" w:rsidRPr="006543C5" w:rsidRDefault="00591EF7" w:rsidP="00FF4452">
                    <w:pPr>
                      <w:pBdr>
                        <w:right w:val="single" w:sz="4" w:space="4" w:color="auto"/>
                      </w:pBdr>
                      <w:jc w:val="center"/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  <w:t>WACTE: 29</w:t>
                    </w:r>
                    <w:r w:rsidR="00201BFB" w:rsidRPr="006543C5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  <w:t xml:space="preserve"> Educational Prep</w:t>
                    </w:r>
                    <w:r w:rsidR="00340C65" w:rsidRPr="006543C5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  <w:t>aration</w:t>
                    </w:r>
                    <w:r w:rsidR="00201BFB" w:rsidRPr="006543C5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  <w:t xml:space="preserve"> Programs for </w:t>
                    </w:r>
                    <w:r w:rsidR="00844DA1" w:rsidRPr="006543C5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  <w:t>Teacher Educ</w:t>
                    </w:r>
                    <w:r w:rsidR="00340C65" w:rsidRPr="006543C5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  <w:t>ation at</w:t>
                    </w:r>
                  </w:p>
                  <w:p w14:paraId="27A22B9C" w14:textId="1E8F7802" w:rsidR="00844DA1" w:rsidRDefault="00844DA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</w:pPr>
                    <w:r w:rsidRPr="006543C5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  <w:t>50</w:t>
                    </w:r>
                    <w:r w:rsidR="00D546D6" w:rsidRPr="006543C5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  <w:t xml:space="preserve">+ </w:t>
                    </w:r>
                    <w:r w:rsidRPr="006543C5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  <w:t xml:space="preserve">locations </w:t>
                    </w:r>
                    <w:r w:rsidR="00340C65" w:rsidRPr="006543C5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  <w:szCs w:val="18"/>
                      </w:rPr>
                      <w:t>throughout Washington State:</w:t>
                    </w:r>
                  </w:p>
                  <w:p w14:paraId="0A58B9C6" w14:textId="77777777" w:rsidR="00201BFB" w:rsidRPr="006543C5" w:rsidRDefault="00201BFB" w:rsidP="00FF4452">
                    <w:pPr>
                      <w:pBdr>
                        <w:right w:val="single" w:sz="4" w:space="4" w:color="auto"/>
                      </w:pBdr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</w:p>
                  <w:p w14:paraId="136FD6D1" w14:textId="20D7712A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Antioch University </w:t>
                    </w:r>
                  </w:p>
                  <w:p w14:paraId="777B95AC" w14:textId="64E7AEA8" w:rsidR="00201BFB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Central W</w:t>
                    </w:r>
                    <w:r w:rsid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A</w:t>
                    </w: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University</w:t>
                    </w:r>
                  </w:p>
                  <w:p w14:paraId="021227AB" w14:textId="3511E3B0" w:rsidR="00F16C9A" w:rsidRPr="006543C5" w:rsidRDefault="00201BFB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Centralia College</w:t>
                    </w:r>
                  </w:p>
                  <w:p w14:paraId="0D888BDD" w14:textId="208ACE25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City University of Seattle</w:t>
                    </w:r>
                    <w:r w:rsidR="00201BFB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14:paraId="4A6A4E5D" w14:textId="27EF6BB7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Eastern W</w:t>
                    </w:r>
                    <w:r w:rsid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A</w:t>
                    </w: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University</w:t>
                    </w:r>
                    <w:r w:rsidR="00201BFB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14:paraId="3AC0E08B" w14:textId="77C18F3B" w:rsidR="006543C5" w:rsidRPr="006543C5" w:rsidRDefault="006543C5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ESD-U</w:t>
                    </w:r>
                    <w:r w:rsidR="00EF4BA1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(112)</w:t>
                    </w:r>
                  </w:p>
                  <w:p w14:paraId="6B4D35A7" w14:textId="1473081E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Gonzaga University </w:t>
                    </w:r>
                  </w:p>
                  <w:p w14:paraId="6F483C7D" w14:textId="77777777" w:rsidR="00201BFB" w:rsidRPr="006543C5" w:rsidRDefault="00201BFB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Grays Harbor College</w:t>
                    </w:r>
                  </w:p>
                  <w:p w14:paraId="0C1028C7" w14:textId="623E08B3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Heritage University</w:t>
                    </w:r>
                    <w:r w:rsidR="00201BFB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14:paraId="62F91D5A" w14:textId="582ED134" w:rsidR="004501E1" w:rsidRPr="006543C5" w:rsidRDefault="004501E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Highline College </w:t>
                    </w:r>
                  </w:p>
                  <w:p w14:paraId="21317DA6" w14:textId="77777777" w:rsidR="00201BFB" w:rsidRPr="006543C5" w:rsidRDefault="00201BFB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Lower Columbia College</w:t>
                    </w:r>
                  </w:p>
                  <w:p w14:paraId="09E7F558" w14:textId="336C3F48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Northwest University </w:t>
                    </w:r>
                  </w:p>
                  <w:p w14:paraId="22BBD6CF" w14:textId="41905C42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Pacific Lutheran University </w:t>
                    </w:r>
                  </w:p>
                  <w:p w14:paraId="1B2C92A0" w14:textId="2E30007E" w:rsidR="00E31DAC" w:rsidRPr="006543C5" w:rsidRDefault="00E31DAC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Pierce College</w:t>
                    </w:r>
                    <w:r w:rsidR="00201BFB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14:paraId="4E682283" w14:textId="77777777" w:rsidR="00EF4BA1" w:rsidRPr="006543C5" w:rsidRDefault="00EF4BA1" w:rsidP="00EF4BA1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Saint Martin’s University </w:t>
                    </w:r>
                  </w:p>
                  <w:p w14:paraId="1801CC49" w14:textId="77777777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Seattle Pacific University</w:t>
                    </w:r>
                  </w:p>
                  <w:p w14:paraId="1806BCED" w14:textId="77777777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Seattle University</w:t>
                    </w:r>
                  </w:p>
                  <w:p w14:paraId="3FDA9992" w14:textId="355C62BD" w:rsidR="00844DA1" w:rsidRPr="006543C5" w:rsidRDefault="00201BFB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The Evergreen State College</w:t>
                    </w:r>
                  </w:p>
                  <w:p w14:paraId="40425B44" w14:textId="5F4E0F0D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University of Puget Sound </w:t>
                    </w:r>
                  </w:p>
                  <w:p w14:paraId="4CB428C1" w14:textId="42E8FE97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bookmarkStart w:id="3" w:name="OLE_LINK1"/>
                    <w:bookmarkStart w:id="4" w:name="OLE_LINK2"/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University of W</w:t>
                    </w:r>
                    <w:r w:rsidR="00340C65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A</w:t>
                    </w:r>
                    <w:r w:rsidR="00201BFB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Bothell</w:t>
                    </w: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14:paraId="368C40EA" w14:textId="47185B4E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University of W</w:t>
                    </w:r>
                    <w:r w:rsidR="00340C65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A</w:t>
                    </w: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</w:t>
                    </w:r>
                    <w:r w:rsidR="00201BFB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Seattle</w:t>
                    </w:r>
                  </w:p>
                  <w:p w14:paraId="3DA331D1" w14:textId="4A18A166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University of W</w:t>
                    </w:r>
                    <w:r w:rsidR="00340C65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A</w:t>
                    </w: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</w:t>
                    </w:r>
                    <w:r w:rsidR="00201BFB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Tacoma</w:t>
                    </w:r>
                  </w:p>
                  <w:bookmarkEnd w:id="3"/>
                  <w:bookmarkEnd w:id="4"/>
                  <w:p w14:paraId="38BAEC7A" w14:textId="4BBF8259" w:rsidR="00844DA1" w:rsidRPr="006543C5" w:rsidRDefault="00201BFB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Walla Walla University </w:t>
                    </w:r>
                  </w:p>
                  <w:p w14:paraId="760EDE15" w14:textId="2F983C78" w:rsidR="00844DA1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Washington State University</w:t>
                    </w:r>
                    <w:r w:rsidR="00201BFB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14:paraId="375FD79B" w14:textId="77777777" w:rsidR="00EF4BA1" w:rsidRDefault="00EF4B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Wenatchee Valley College</w:t>
                    </w:r>
                  </w:p>
                  <w:p w14:paraId="065707D9" w14:textId="72DF3357" w:rsidR="00340C65" w:rsidRPr="006543C5" w:rsidRDefault="00580432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Western Governor’s </w:t>
                    </w:r>
                    <w:proofErr w:type="spellStart"/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Univ</w:t>
                    </w:r>
                    <w:proofErr w:type="spellEnd"/>
                  </w:p>
                  <w:p w14:paraId="270A4035" w14:textId="77777777" w:rsidR="00340C65" w:rsidRPr="006543C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Western W</w:t>
                    </w:r>
                    <w:r w:rsidR="00340C65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A</w:t>
                    </w: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University</w:t>
                    </w:r>
                    <w:r w:rsidR="00201BFB"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14:paraId="7FCB5A9B" w14:textId="77777777" w:rsidR="00EF4BA1" w:rsidRPr="006543C5" w:rsidRDefault="00EF4BA1" w:rsidP="00EF4BA1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Whitworth University </w:t>
                    </w:r>
                  </w:p>
                  <w:p w14:paraId="3809CA42" w14:textId="4F4DE88D" w:rsidR="00D546D6" w:rsidRPr="006543C5" w:rsidRDefault="00D546D6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6543C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Yakima Valley College</w:t>
                    </w:r>
                    <w:r w:rsidRPr="006543C5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tight" side="largest"/>
            </v:shape>
          </w:pict>
        </mc:Fallback>
      </mc:AlternateContent>
    </w:r>
    <w:r w:rsidR="00844DA1">
      <w:rPr>
        <w:noProof/>
      </w:rPr>
      <w:drawing>
        <wp:inline distT="0" distB="0" distL="0" distR="0" wp14:anchorId="51E418D2" wp14:editId="369906AF">
          <wp:extent cx="5486400" cy="1058545"/>
          <wp:effectExtent l="25400" t="0" r="0" b="0"/>
          <wp:docPr id="1" name="Picture 1" descr="WAC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CT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58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46437"/>
    <w:multiLevelType w:val="hybridMultilevel"/>
    <w:tmpl w:val="9CEC9204"/>
    <w:lvl w:ilvl="0" w:tplc="0409000F">
      <w:start w:val="1"/>
      <w:numFmt w:val="decimal"/>
      <w:lvlText w:val="%1."/>
      <w:lvlJc w:val="left"/>
      <w:pPr>
        <w:ind w:left="826" w:hanging="360"/>
      </w:pPr>
    </w:lvl>
    <w:lvl w:ilvl="1" w:tplc="04090019" w:tentative="1">
      <w:start w:val="1"/>
      <w:numFmt w:val="lowerLetter"/>
      <w:lvlText w:val="%2."/>
      <w:lvlJc w:val="left"/>
      <w:pPr>
        <w:ind w:left="1546" w:hanging="360"/>
      </w:p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 w15:restartNumberingAfterBreak="0">
    <w:nsid w:val="1F610F68"/>
    <w:multiLevelType w:val="hybridMultilevel"/>
    <w:tmpl w:val="5858ABFC"/>
    <w:lvl w:ilvl="0" w:tplc="1982FAAC">
      <w:start w:val="1"/>
      <w:numFmt w:val="bullet"/>
      <w:lvlText w:val=""/>
      <w:lvlJc w:val="left"/>
      <w:pPr>
        <w:ind w:left="21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" w15:restartNumberingAfterBreak="0">
    <w:nsid w:val="2A704D35"/>
    <w:multiLevelType w:val="hybridMultilevel"/>
    <w:tmpl w:val="A1F82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D3EE9"/>
    <w:multiLevelType w:val="hybridMultilevel"/>
    <w:tmpl w:val="85DA7A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51655977"/>
    <w:multiLevelType w:val="hybridMultilevel"/>
    <w:tmpl w:val="F162C2DA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576A4DB3"/>
    <w:multiLevelType w:val="hybridMultilevel"/>
    <w:tmpl w:val="295C2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8407A"/>
    <w:multiLevelType w:val="hybridMultilevel"/>
    <w:tmpl w:val="8688893A"/>
    <w:lvl w:ilvl="0" w:tplc="04090001">
      <w:start w:val="1"/>
      <w:numFmt w:val="bullet"/>
      <w:lvlText w:val=""/>
      <w:lvlJc w:val="left"/>
      <w:pPr>
        <w:ind w:left="22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7" w15:restartNumberingAfterBreak="0">
    <w:nsid w:val="6AB90981"/>
    <w:multiLevelType w:val="hybridMultilevel"/>
    <w:tmpl w:val="5B2C3A2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BA0CC0"/>
    <w:multiLevelType w:val="hybridMultilevel"/>
    <w:tmpl w:val="91B4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D3E8D"/>
    <w:multiLevelType w:val="hybridMultilevel"/>
    <w:tmpl w:val="CA7445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1E0D38"/>
    <w:multiLevelType w:val="hybridMultilevel"/>
    <w:tmpl w:val="934EACB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7C046ED3"/>
    <w:multiLevelType w:val="hybridMultilevel"/>
    <w:tmpl w:val="A974646A"/>
    <w:lvl w:ilvl="0" w:tplc="0409000F">
      <w:start w:val="1"/>
      <w:numFmt w:val="decimal"/>
      <w:lvlText w:val="%1."/>
      <w:lvlJc w:val="left"/>
      <w:pPr>
        <w:ind w:left="1546" w:hanging="360"/>
      </w:pPr>
    </w:lvl>
    <w:lvl w:ilvl="1" w:tplc="04090019" w:tentative="1">
      <w:start w:val="1"/>
      <w:numFmt w:val="lowerLetter"/>
      <w:lvlText w:val="%2."/>
      <w:lvlJc w:val="left"/>
      <w:pPr>
        <w:ind w:left="2266" w:hanging="360"/>
      </w:pPr>
    </w:lvl>
    <w:lvl w:ilvl="2" w:tplc="0409001B" w:tentative="1">
      <w:start w:val="1"/>
      <w:numFmt w:val="lowerRoman"/>
      <w:lvlText w:val="%3."/>
      <w:lvlJc w:val="right"/>
      <w:pPr>
        <w:ind w:left="2986" w:hanging="180"/>
      </w:pPr>
    </w:lvl>
    <w:lvl w:ilvl="3" w:tplc="0409000F" w:tentative="1">
      <w:start w:val="1"/>
      <w:numFmt w:val="decimal"/>
      <w:lvlText w:val="%4."/>
      <w:lvlJc w:val="left"/>
      <w:pPr>
        <w:ind w:left="3706" w:hanging="360"/>
      </w:pPr>
    </w:lvl>
    <w:lvl w:ilvl="4" w:tplc="04090019" w:tentative="1">
      <w:start w:val="1"/>
      <w:numFmt w:val="lowerLetter"/>
      <w:lvlText w:val="%5."/>
      <w:lvlJc w:val="left"/>
      <w:pPr>
        <w:ind w:left="4426" w:hanging="360"/>
      </w:pPr>
    </w:lvl>
    <w:lvl w:ilvl="5" w:tplc="0409001B" w:tentative="1">
      <w:start w:val="1"/>
      <w:numFmt w:val="lowerRoman"/>
      <w:lvlText w:val="%6."/>
      <w:lvlJc w:val="right"/>
      <w:pPr>
        <w:ind w:left="5146" w:hanging="180"/>
      </w:pPr>
    </w:lvl>
    <w:lvl w:ilvl="6" w:tplc="0409000F" w:tentative="1">
      <w:start w:val="1"/>
      <w:numFmt w:val="decimal"/>
      <w:lvlText w:val="%7."/>
      <w:lvlJc w:val="left"/>
      <w:pPr>
        <w:ind w:left="5866" w:hanging="360"/>
      </w:pPr>
    </w:lvl>
    <w:lvl w:ilvl="7" w:tplc="04090019" w:tentative="1">
      <w:start w:val="1"/>
      <w:numFmt w:val="lowerLetter"/>
      <w:lvlText w:val="%8."/>
      <w:lvlJc w:val="left"/>
      <w:pPr>
        <w:ind w:left="6586" w:hanging="360"/>
      </w:pPr>
    </w:lvl>
    <w:lvl w:ilvl="8" w:tplc="040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2" w15:restartNumberingAfterBreak="0">
    <w:nsid w:val="7C8A7F0F"/>
    <w:multiLevelType w:val="hybridMultilevel"/>
    <w:tmpl w:val="7A522E4A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3" w15:restartNumberingAfterBreak="0">
    <w:nsid w:val="7FCF7008"/>
    <w:multiLevelType w:val="hybridMultilevel"/>
    <w:tmpl w:val="3F4E228C"/>
    <w:lvl w:ilvl="0" w:tplc="000F0409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4"/>
  </w:num>
  <w:num w:numId="5">
    <w:abstractNumId w:val="8"/>
  </w:num>
  <w:num w:numId="6">
    <w:abstractNumId w:val="10"/>
  </w:num>
  <w:num w:numId="7">
    <w:abstractNumId w:val="12"/>
  </w:num>
  <w:num w:numId="8">
    <w:abstractNumId w:val="1"/>
  </w:num>
  <w:num w:numId="9">
    <w:abstractNumId w:val="3"/>
  </w:num>
  <w:num w:numId="10">
    <w:abstractNumId w:val="5"/>
  </w:num>
  <w:num w:numId="11">
    <w:abstractNumId w:val="2"/>
  </w:num>
  <w:num w:numId="12">
    <w:abstractNumId w:val="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48"/>
    <w:rsid w:val="0002311B"/>
    <w:rsid w:val="000E7D8C"/>
    <w:rsid w:val="00101EA1"/>
    <w:rsid w:val="001110CE"/>
    <w:rsid w:val="0015069C"/>
    <w:rsid w:val="001B6345"/>
    <w:rsid w:val="001B6AD1"/>
    <w:rsid w:val="00201BFB"/>
    <w:rsid w:val="00221049"/>
    <w:rsid w:val="00254C4C"/>
    <w:rsid w:val="00333AD4"/>
    <w:rsid w:val="00340048"/>
    <w:rsid w:val="00340C65"/>
    <w:rsid w:val="00362DA3"/>
    <w:rsid w:val="00377964"/>
    <w:rsid w:val="003A183D"/>
    <w:rsid w:val="00444602"/>
    <w:rsid w:val="004501E1"/>
    <w:rsid w:val="00454EE2"/>
    <w:rsid w:val="004C052E"/>
    <w:rsid w:val="00580432"/>
    <w:rsid w:val="00591EF7"/>
    <w:rsid w:val="00604B67"/>
    <w:rsid w:val="006543C5"/>
    <w:rsid w:val="00696C95"/>
    <w:rsid w:val="006A28E8"/>
    <w:rsid w:val="006E2AEC"/>
    <w:rsid w:val="007929BA"/>
    <w:rsid w:val="007C7E29"/>
    <w:rsid w:val="00844DA1"/>
    <w:rsid w:val="00877040"/>
    <w:rsid w:val="00890C75"/>
    <w:rsid w:val="008B77C8"/>
    <w:rsid w:val="0096040A"/>
    <w:rsid w:val="00977ACC"/>
    <w:rsid w:val="009D2D26"/>
    <w:rsid w:val="00A225AA"/>
    <w:rsid w:val="00A9401A"/>
    <w:rsid w:val="00AA03B9"/>
    <w:rsid w:val="00AA095C"/>
    <w:rsid w:val="00AF4045"/>
    <w:rsid w:val="00B44C74"/>
    <w:rsid w:val="00BB0E9F"/>
    <w:rsid w:val="00BE553E"/>
    <w:rsid w:val="00C93BBF"/>
    <w:rsid w:val="00CC56E2"/>
    <w:rsid w:val="00D017BA"/>
    <w:rsid w:val="00D519E0"/>
    <w:rsid w:val="00D546D6"/>
    <w:rsid w:val="00D72EB6"/>
    <w:rsid w:val="00D74A96"/>
    <w:rsid w:val="00D90832"/>
    <w:rsid w:val="00D90BF7"/>
    <w:rsid w:val="00DF78BC"/>
    <w:rsid w:val="00E1499A"/>
    <w:rsid w:val="00E318D4"/>
    <w:rsid w:val="00E31DAC"/>
    <w:rsid w:val="00EC4693"/>
    <w:rsid w:val="00EF4BA1"/>
    <w:rsid w:val="00F16C9A"/>
    <w:rsid w:val="00F50DF4"/>
    <w:rsid w:val="00F9074E"/>
    <w:rsid w:val="00FA72AC"/>
    <w:rsid w:val="00FE4261"/>
    <w:rsid w:val="00FF44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000725"/>
  <w15:docId w15:val="{DA4B83D2-AC64-42CC-B59D-0E26F062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261"/>
    <w:rPr>
      <w:sz w:val="24"/>
      <w:szCs w:val="24"/>
    </w:rPr>
  </w:style>
  <w:style w:type="paragraph" w:styleId="Heading1">
    <w:name w:val="heading 1"/>
    <w:basedOn w:val="Normal"/>
    <w:next w:val="Normal"/>
    <w:qFormat/>
    <w:rsid w:val="00FE42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42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4261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FE4261"/>
    <w:rPr>
      <w:b/>
      <w:bCs/>
    </w:rPr>
  </w:style>
  <w:style w:type="paragraph" w:styleId="BalloonText">
    <w:name w:val="Balloon Text"/>
    <w:basedOn w:val="Normal"/>
    <w:semiHidden/>
    <w:rsid w:val="00FE42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FE4261"/>
    <w:rPr>
      <w:sz w:val="18"/>
    </w:rPr>
  </w:style>
  <w:style w:type="paragraph" w:styleId="CommentText">
    <w:name w:val="annotation text"/>
    <w:basedOn w:val="Normal"/>
    <w:link w:val="CommentTextChar"/>
    <w:semiHidden/>
    <w:rsid w:val="00FE4261"/>
  </w:style>
  <w:style w:type="paragraph" w:styleId="ListParagraph">
    <w:name w:val="List Paragraph"/>
    <w:basedOn w:val="Normal"/>
    <w:uiPriority w:val="34"/>
    <w:qFormat/>
    <w:rsid w:val="00977A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44C7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E9F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0E9F"/>
    <w:rPr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E9F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74A9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D74A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12.wa.us/sites/default/files/public/communications/2022docs/P7-Sustaining-a-Strong-Educator-Workforce-Through-Teacher-Residencie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wu.zoom.us/j/91394980008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mypronouns.org/home" TargetMode="Externa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https://cdhe.colorado.gov/sites/highered/files/documents/Teacher%20School%20Counselor%20Stipend%20FAQs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WACTE Letterhead May 2011</vt:lpstr>
    </vt:vector>
  </TitlesOfParts>
  <Company>Evergreen Public Affairs</Company>
  <LinksUpToDate>false</LinksUpToDate>
  <CharactersWithSpaces>2198</CharactersWithSpaces>
  <SharedDoc>false</SharedDoc>
  <HyperlinkBase/>
  <HLinks>
    <vt:vector size="6" baseType="variant">
      <vt:variant>
        <vt:i4>7995445</vt:i4>
      </vt:variant>
      <vt:variant>
        <vt:i4>1657</vt:i4>
      </vt:variant>
      <vt:variant>
        <vt:i4>1025</vt:i4>
      </vt:variant>
      <vt:variant>
        <vt:i4>1</vt:i4>
      </vt:variant>
      <vt:variant>
        <vt:lpwstr>WACTE 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WACTE Letterhead May 2011</dc:title>
  <dc:creator>OS X User</dc:creator>
  <cp:lastModifiedBy>Joyce Westgard</cp:lastModifiedBy>
  <cp:revision>2</cp:revision>
  <cp:lastPrinted>2006-06-20T16:06:00Z</cp:lastPrinted>
  <dcterms:created xsi:type="dcterms:W3CDTF">2023-01-25T01:08:00Z</dcterms:created>
  <dcterms:modified xsi:type="dcterms:W3CDTF">2023-01-25T01:08:00Z</dcterms:modified>
</cp:coreProperties>
</file>