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32" w:rsidRDefault="00D90832" w:rsidP="00A9401A">
      <w:bookmarkStart w:id="0" w:name="_GoBack"/>
      <w:bookmarkEnd w:id="0"/>
    </w:p>
    <w:p w:rsidR="00E81BE1" w:rsidRPr="00E45E50" w:rsidRDefault="00E81BE1" w:rsidP="00E81BE1">
      <w:pPr>
        <w:jc w:val="center"/>
      </w:pPr>
      <w:r w:rsidRPr="00E45E50">
        <w:rPr>
          <w:rFonts w:ascii="Arial" w:hAnsi="Arial" w:cs="Arial"/>
          <w:b/>
          <w:bCs/>
          <w:color w:val="000000"/>
          <w:sz w:val="28"/>
          <w:szCs w:val="28"/>
        </w:rPr>
        <w:t>WACTE DA Meeting Agenda</w:t>
      </w:r>
    </w:p>
    <w:p w:rsidR="00E81BE1" w:rsidRDefault="00B57175" w:rsidP="00E81BE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April</w:t>
      </w:r>
      <w:r w:rsidR="00C53485"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>5</w:t>
      </w:r>
      <w:r w:rsidR="00E81BE1" w:rsidRPr="00E45E50">
        <w:rPr>
          <w:rFonts w:ascii="Arial" w:hAnsi="Arial" w:cs="Arial"/>
          <w:color w:val="000000"/>
        </w:rPr>
        <w:t>, 201</w:t>
      </w:r>
      <w:r w:rsidR="00C53485">
        <w:rPr>
          <w:rFonts w:ascii="Arial" w:hAnsi="Arial" w:cs="Arial"/>
          <w:color w:val="000000"/>
        </w:rPr>
        <w:t>8</w:t>
      </w:r>
      <w:r w:rsidR="00E81BE1" w:rsidRPr="00E45E50">
        <w:rPr>
          <w:rFonts w:ascii="Arial" w:hAnsi="Arial" w:cs="Arial"/>
          <w:color w:val="000000"/>
        </w:rPr>
        <w:t xml:space="preserve"> </w:t>
      </w:r>
    </w:p>
    <w:p w:rsidR="00E81BE1" w:rsidRPr="00E45E50" w:rsidRDefault="00E81BE1" w:rsidP="00E81BE1">
      <w:pPr>
        <w:jc w:val="center"/>
      </w:pPr>
      <w:r w:rsidRPr="00E45E50">
        <w:rPr>
          <w:rFonts w:ascii="Arial" w:hAnsi="Arial" w:cs="Arial"/>
          <w:color w:val="000000"/>
        </w:rPr>
        <w:t>10am - 11:</w:t>
      </w:r>
      <w:r w:rsidR="00E06283">
        <w:rPr>
          <w:rFonts w:ascii="Arial" w:hAnsi="Arial" w:cs="Arial"/>
          <w:color w:val="000000"/>
        </w:rPr>
        <w:t>45</w:t>
      </w:r>
      <w:r w:rsidRPr="00E45E50">
        <w:rPr>
          <w:rFonts w:ascii="Arial" w:hAnsi="Arial" w:cs="Arial"/>
          <w:color w:val="000000"/>
        </w:rPr>
        <w:t>am</w:t>
      </w:r>
    </w:p>
    <w:p w:rsidR="00E81BE1" w:rsidRDefault="00E81BE1" w:rsidP="00E81BE1">
      <w:pPr>
        <w:jc w:val="center"/>
        <w:rPr>
          <w:rFonts w:ascii="Arial" w:hAnsi="Arial" w:cs="Arial"/>
          <w:color w:val="000000"/>
        </w:rPr>
      </w:pPr>
    </w:p>
    <w:p w:rsidR="00B57175" w:rsidRPr="00B57175" w:rsidRDefault="00B57175" w:rsidP="00B57175">
      <w:pPr>
        <w:tabs>
          <w:tab w:val="left" w:pos="2160"/>
        </w:tabs>
        <w:jc w:val="center"/>
        <w:rPr>
          <w:b/>
          <w:sz w:val="28"/>
          <w:szCs w:val="20"/>
        </w:rPr>
      </w:pPr>
      <w:r w:rsidRPr="00B57175">
        <w:rPr>
          <w:b/>
          <w:sz w:val="28"/>
          <w:szCs w:val="20"/>
        </w:rPr>
        <w:t>Walla Walla Marcus Whitman Hotel</w:t>
      </w:r>
    </w:p>
    <w:p w:rsidR="00F86C86" w:rsidRPr="00E45E50" w:rsidRDefault="00F86C86" w:rsidP="00E81BE1">
      <w:pPr>
        <w:jc w:val="center"/>
      </w:pPr>
    </w:p>
    <w:p w:rsidR="006A2687" w:rsidRDefault="00E81BE1" w:rsidP="006A2687">
      <w:pPr>
        <w:pStyle w:val="NormalWeb"/>
        <w:jc w:val="center"/>
      </w:pPr>
      <w:proofErr w:type="spellStart"/>
      <w:r w:rsidRPr="00E45E50">
        <w:rPr>
          <w:rFonts w:ascii="Arial" w:hAnsi="Arial" w:cs="Arial"/>
          <w:color w:val="000000"/>
        </w:rPr>
        <w:t>ZoomLink</w:t>
      </w:r>
      <w:proofErr w:type="spellEnd"/>
      <w:r w:rsidRPr="00E45E50">
        <w:rPr>
          <w:rFonts w:ascii="Arial" w:hAnsi="Arial" w:cs="Arial"/>
          <w:color w:val="000000"/>
        </w:rPr>
        <w:t xml:space="preserve">: </w:t>
      </w:r>
      <w:proofErr w:type="gramStart"/>
      <w:r w:rsidR="00485F78">
        <w:rPr>
          <w:rFonts w:ascii="Arial" w:hAnsi="Arial" w:cs="Arial"/>
          <w:color w:val="000000"/>
        </w:rPr>
        <w:t>(</w:t>
      </w:r>
      <w:r w:rsidR="006A2687">
        <w:t xml:space="preserve"> </w:t>
      </w:r>
      <w:proofErr w:type="gramEnd"/>
      <w:hyperlink r:id="rId7" w:history="1">
        <w:r w:rsidR="006A2687">
          <w:rPr>
            <w:rStyle w:val="Hyperlink"/>
          </w:rPr>
          <w:t>https://ewu.zoom.us/j/937322282</w:t>
        </w:r>
      </w:hyperlink>
      <w:r w:rsidR="006A2687">
        <w:t>)</w:t>
      </w:r>
    </w:p>
    <w:p w:rsidR="00E81BE1" w:rsidRPr="00485F78" w:rsidRDefault="00C53485" w:rsidP="00E06283">
      <w:pPr>
        <w:pStyle w:val="ListParagraph"/>
        <w:numPr>
          <w:ilvl w:val="0"/>
          <w:numId w:val="12"/>
        </w:numPr>
        <w:spacing w:line="480" w:lineRule="auto"/>
        <w:rPr>
          <w:sz w:val="24"/>
        </w:rPr>
      </w:pPr>
      <w:r w:rsidRPr="00485F78">
        <w:rPr>
          <w:rFonts w:ascii="Arial" w:hAnsi="Arial" w:cs="Arial"/>
          <w:color w:val="000000"/>
          <w:sz w:val="24"/>
        </w:rPr>
        <w:t>Brief I</w:t>
      </w:r>
      <w:r w:rsidR="00E81BE1" w:rsidRPr="00485F78">
        <w:rPr>
          <w:rFonts w:ascii="Arial" w:hAnsi="Arial" w:cs="Arial"/>
          <w:color w:val="000000"/>
          <w:sz w:val="24"/>
        </w:rPr>
        <w:t>ntroductions</w:t>
      </w:r>
      <w:r w:rsidR="00E81BE1" w:rsidRPr="00485F78">
        <w:rPr>
          <w:rFonts w:ascii="Arial" w:hAnsi="Arial" w:cs="Arial"/>
          <w:i/>
          <w:iCs/>
          <w:color w:val="666666"/>
          <w:sz w:val="24"/>
        </w:rPr>
        <w:t xml:space="preserve"> - 5 mins</w:t>
      </w:r>
    </w:p>
    <w:p w:rsidR="00E81BE1" w:rsidRPr="00485F78" w:rsidRDefault="00B57175" w:rsidP="00F9601C">
      <w:pPr>
        <w:pStyle w:val="ListParagraph"/>
        <w:numPr>
          <w:ilvl w:val="0"/>
          <w:numId w:val="12"/>
        </w:numPr>
        <w:spacing w:line="480" w:lineRule="auto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Jan. 2018</w:t>
      </w:r>
      <w:r w:rsidR="00C53485" w:rsidRPr="00485F78">
        <w:rPr>
          <w:rFonts w:ascii="Arial" w:hAnsi="Arial" w:cs="Arial"/>
          <w:color w:val="000000"/>
          <w:sz w:val="24"/>
        </w:rPr>
        <w:t xml:space="preserve"> Meeting Minutes (</w:t>
      </w:r>
      <w:hyperlink r:id="rId8" w:history="1">
        <w:r w:rsidR="00C87264" w:rsidRPr="00C87264">
          <w:rPr>
            <w:rStyle w:val="Hyperlink"/>
            <w:rFonts w:ascii="Arial" w:hAnsi="Arial" w:cs="Arial"/>
            <w:sz w:val="24"/>
          </w:rPr>
          <w:t xml:space="preserve">1-24-18 DA </w:t>
        </w:r>
        <w:proofErr w:type="spellStart"/>
        <w:r w:rsidR="00C87264" w:rsidRPr="00C87264">
          <w:rPr>
            <w:rStyle w:val="Hyperlink"/>
            <w:rFonts w:ascii="Arial" w:hAnsi="Arial" w:cs="Arial"/>
            <w:sz w:val="24"/>
          </w:rPr>
          <w:t>mtg</w:t>
        </w:r>
        <w:proofErr w:type="spellEnd"/>
        <w:r w:rsidR="00C87264" w:rsidRPr="00C87264">
          <w:rPr>
            <w:rStyle w:val="Hyperlink"/>
            <w:rFonts w:ascii="Arial" w:hAnsi="Arial" w:cs="Arial"/>
            <w:sz w:val="24"/>
          </w:rPr>
          <w:t xml:space="preserve"> </w:t>
        </w:r>
        <w:proofErr w:type="spellStart"/>
        <w:r w:rsidR="00C87264" w:rsidRPr="00C87264">
          <w:rPr>
            <w:rStyle w:val="Hyperlink"/>
            <w:rFonts w:ascii="Arial" w:hAnsi="Arial" w:cs="Arial"/>
            <w:sz w:val="24"/>
          </w:rPr>
          <w:t>mins</w:t>
        </w:r>
        <w:proofErr w:type="spellEnd"/>
        <w:r w:rsidR="00C87264" w:rsidRPr="00C87264">
          <w:rPr>
            <w:rStyle w:val="Hyperlink"/>
            <w:rFonts w:ascii="Arial" w:hAnsi="Arial" w:cs="Arial"/>
            <w:sz w:val="24"/>
          </w:rPr>
          <w:t>)</w:t>
        </w:r>
      </w:hyperlink>
      <w:r w:rsidR="00C53485" w:rsidRPr="00485F78">
        <w:rPr>
          <w:rFonts w:ascii="Arial" w:hAnsi="Arial" w:cs="Arial"/>
          <w:i/>
          <w:iCs/>
          <w:color w:val="999999"/>
          <w:sz w:val="24"/>
        </w:rPr>
        <w:t xml:space="preserve"> </w:t>
      </w:r>
      <w:r w:rsidR="00E81BE1" w:rsidRPr="00485F78">
        <w:rPr>
          <w:rFonts w:ascii="Arial" w:hAnsi="Arial" w:cs="Arial"/>
          <w:i/>
          <w:iCs/>
          <w:color w:val="999999"/>
          <w:sz w:val="24"/>
        </w:rPr>
        <w:t>- 5 mins</w:t>
      </w:r>
    </w:p>
    <w:p w:rsidR="00E81BE1" w:rsidRPr="00485F78" w:rsidRDefault="00E81BE1" w:rsidP="00E06283">
      <w:pPr>
        <w:pStyle w:val="ListParagraph"/>
        <w:numPr>
          <w:ilvl w:val="0"/>
          <w:numId w:val="12"/>
        </w:numPr>
        <w:spacing w:line="240" w:lineRule="auto"/>
        <w:textAlignment w:val="baseline"/>
        <w:rPr>
          <w:rFonts w:ascii="Arial" w:hAnsi="Arial" w:cs="Arial"/>
          <w:color w:val="000000"/>
          <w:sz w:val="24"/>
        </w:rPr>
      </w:pPr>
      <w:r w:rsidRPr="00485F78">
        <w:rPr>
          <w:rFonts w:ascii="Arial" w:hAnsi="Arial" w:cs="Arial"/>
          <w:color w:val="000000"/>
          <w:sz w:val="24"/>
        </w:rPr>
        <w:t>WACTE DA Group Governance</w:t>
      </w:r>
      <w:r w:rsidR="00B57175">
        <w:rPr>
          <w:rFonts w:ascii="Arial" w:hAnsi="Arial" w:cs="Arial"/>
          <w:color w:val="000000"/>
          <w:sz w:val="24"/>
        </w:rPr>
        <w:t xml:space="preserve"> Update</w:t>
      </w:r>
      <w:r w:rsidRPr="00485F78">
        <w:rPr>
          <w:rFonts w:ascii="Arial" w:hAnsi="Arial" w:cs="Arial"/>
          <w:i/>
          <w:iCs/>
          <w:color w:val="999999"/>
          <w:sz w:val="24"/>
        </w:rPr>
        <w:t xml:space="preserve"> - </w:t>
      </w:r>
      <w:r w:rsidR="00B57175">
        <w:rPr>
          <w:rFonts w:ascii="Arial" w:hAnsi="Arial" w:cs="Arial"/>
          <w:i/>
          <w:iCs/>
          <w:color w:val="999999"/>
          <w:sz w:val="24"/>
        </w:rPr>
        <w:t>1</w:t>
      </w:r>
      <w:r w:rsidR="007D52CF" w:rsidRPr="00485F78">
        <w:rPr>
          <w:rFonts w:ascii="Arial" w:hAnsi="Arial" w:cs="Arial"/>
          <w:i/>
          <w:iCs/>
          <w:color w:val="999999"/>
          <w:sz w:val="24"/>
        </w:rPr>
        <w:t>0</w:t>
      </w:r>
      <w:r w:rsidRPr="00485F78">
        <w:rPr>
          <w:rFonts w:ascii="Arial" w:hAnsi="Arial" w:cs="Arial"/>
          <w:i/>
          <w:iCs/>
          <w:color w:val="999999"/>
          <w:sz w:val="24"/>
        </w:rPr>
        <w:t xml:space="preserve"> mins</w:t>
      </w:r>
    </w:p>
    <w:p w:rsidR="00E81BE1" w:rsidRPr="00BD3EAC" w:rsidRDefault="00C53485" w:rsidP="00BD3EAC">
      <w:pPr>
        <w:pStyle w:val="ListParagraph"/>
        <w:numPr>
          <w:ilvl w:val="0"/>
          <w:numId w:val="15"/>
        </w:numPr>
        <w:tabs>
          <w:tab w:val="left" w:pos="1080"/>
        </w:tabs>
        <w:spacing w:after="0" w:line="480" w:lineRule="auto"/>
        <w:textAlignment w:val="baseline"/>
        <w:rPr>
          <w:rFonts w:ascii="Arial" w:hAnsi="Arial" w:cs="Arial"/>
          <w:color w:val="000000"/>
        </w:rPr>
      </w:pPr>
      <w:r w:rsidRPr="00BD3EAC">
        <w:rPr>
          <w:rFonts w:ascii="Arial" w:hAnsi="Arial" w:cs="Arial"/>
          <w:color w:val="000000"/>
        </w:rPr>
        <w:t xml:space="preserve">DA WACTE Group Constitution </w:t>
      </w:r>
    </w:p>
    <w:p w:rsidR="00C53485" w:rsidRPr="00485F78" w:rsidRDefault="00C53485" w:rsidP="00E06283">
      <w:pPr>
        <w:pStyle w:val="ListParagraph"/>
        <w:numPr>
          <w:ilvl w:val="0"/>
          <w:numId w:val="12"/>
        </w:numPr>
        <w:spacing w:line="240" w:lineRule="auto"/>
        <w:textAlignment w:val="baseline"/>
        <w:rPr>
          <w:rFonts w:ascii="Arial" w:hAnsi="Arial" w:cs="Arial"/>
          <w:color w:val="000000"/>
          <w:sz w:val="24"/>
        </w:rPr>
      </w:pPr>
      <w:r w:rsidRPr="00485F78">
        <w:rPr>
          <w:rFonts w:ascii="Arial" w:hAnsi="Arial" w:cs="Arial"/>
          <w:color w:val="000000"/>
          <w:sz w:val="24"/>
        </w:rPr>
        <w:t>Nominations for DA Positions</w:t>
      </w:r>
      <w:r w:rsidR="00E06283" w:rsidRPr="00485F78">
        <w:rPr>
          <w:rFonts w:ascii="Arial" w:hAnsi="Arial" w:cs="Arial"/>
          <w:color w:val="000000"/>
          <w:sz w:val="24"/>
        </w:rPr>
        <w:t xml:space="preserve"> </w:t>
      </w:r>
      <w:r w:rsidR="00B57175">
        <w:rPr>
          <w:rFonts w:ascii="Arial" w:hAnsi="Arial" w:cs="Arial"/>
          <w:color w:val="000000"/>
          <w:sz w:val="24"/>
        </w:rPr>
        <w:t xml:space="preserve">Process </w:t>
      </w:r>
      <w:r w:rsidR="00E06283" w:rsidRPr="00485F78">
        <w:rPr>
          <w:rFonts w:ascii="Arial" w:hAnsi="Arial" w:cs="Arial"/>
          <w:color w:val="000000"/>
          <w:sz w:val="24"/>
        </w:rPr>
        <w:t xml:space="preserve">2018-19 </w:t>
      </w:r>
      <w:r w:rsidR="00E06283" w:rsidRPr="00485F78">
        <w:rPr>
          <w:rFonts w:ascii="Arial" w:hAnsi="Arial" w:cs="Arial"/>
          <w:i/>
          <w:iCs/>
          <w:color w:val="999999"/>
          <w:sz w:val="24"/>
        </w:rPr>
        <w:t>- 5 mins</w:t>
      </w:r>
    </w:p>
    <w:p w:rsidR="00E06283" w:rsidRPr="00485F78" w:rsidRDefault="00E06283" w:rsidP="00E06283">
      <w:pPr>
        <w:pStyle w:val="ListParagraph"/>
        <w:spacing w:line="240" w:lineRule="auto"/>
        <w:textAlignment w:val="baseline"/>
        <w:rPr>
          <w:rFonts w:ascii="Arial" w:hAnsi="Arial" w:cs="Arial"/>
          <w:color w:val="000000"/>
          <w:sz w:val="24"/>
        </w:rPr>
      </w:pPr>
    </w:p>
    <w:p w:rsidR="007D52CF" w:rsidRPr="00485F78" w:rsidRDefault="007D52CF" w:rsidP="00E06283">
      <w:pPr>
        <w:pStyle w:val="ListParagraph"/>
        <w:numPr>
          <w:ilvl w:val="0"/>
          <w:numId w:val="12"/>
        </w:numPr>
        <w:spacing w:line="480" w:lineRule="auto"/>
        <w:textAlignment w:val="baseline"/>
        <w:rPr>
          <w:rFonts w:ascii="Arial" w:hAnsi="Arial" w:cs="Arial"/>
          <w:color w:val="000000"/>
          <w:sz w:val="24"/>
        </w:rPr>
      </w:pPr>
      <w:r w:rsidRPr="00485F78">
        <w:rPr>
          <w:rFonts w:ascii="Arial" w:hAnsi="Arial" w:cs="Arial"/>
          <w:color w:val="000000"/>
          <w:sz w:val="24"/>
        </w:rPr>
        <w:t xml:space="preserve">PESBs Data Manual </w:t>
      </w:r>
      <w:r w:rsidR="00B57175">
        <w:rPr>
          <w:rFonts w:ascii="Arial" w:hAnsi="Arial" w:cs="Arial"/>
          <w:i/>
          <w:iCs/>
          <w:color w:val="999999"/>
          <w:sz w:val="24"/>
        </w:rPr>
        <w:t>–</w:t>
      </w:r>
      <w:r w:rsidRPr="00485F78">
        <w:rPr>
          <w:rFonts w:ascii="Arial" w:hAnsi="Arial" w:cs="Arial"/>
          <w:i/>
          <w:iCs/>
          <w:color w:val="999999"/>
          <w:sz w:val="24"/>
        </w:rPr>
        <w:t xml:space="preserve"> </w:t>
      </w:r>
      <w:r w:rsidR="00B57175">
        <w:rPr>
          <w:rFonts w:ascii="Arial" w:hAnsi="Arial" w:cs="Arial"/>
          <w:i/>
          <w:iCs/>
          <w:color w:val="999999"/>
          <w:sz w:val="24"/>
        </w:rPr>
        <w:t>5-10</w:t>
      </w:r>
      <w:r w:rsidRPr="00485F78">
        <w:rPr>
          <w:rFonts w:ascii="Arial" w:hAnsi="Arial" w:cs="Arial"/>
          <w:i/>
          <w:iCs/>
          <w:color w:val="999999"/>
          <w:sz w:val="24"/>
        </w:rPr>
        <w:t xml:space="preserve"> mins</w:t>
      </w:r>
    </w:p>
    <w:p w:rsidR="007D52CF" w:rsidRPr="00485F78" w:rsidRDefault="00B57175" w:rsidP="00BD3EAC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spacing w:after="0" w:line="480" w:lineRule="auto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</w:t>
      </w:r>
      <w:r w:rsidR="007D52CF" w:rsidRPr="00485F78">
        <w:rPr>
          <w:rFonts w:ascii="Arial" w:hAnsi="Arial" w:cs="Arial"/>
          <w:color w:val="000000"/>
          <w:sz w:val="24"/>
        </w:rPr>
        <w:t>equest a Formal Annual Data Manual</w:t>
      </w:r>
      <w:r>
        <w:rPr>
          <w:rFonts w:ascii="Arial" w:hAnsi="Arial" w:cs="Arial"/>
          <w:color w:val="000000"/>
          <w:sz w:val="24"/>
        </w:rPr>
        <w:t>. Update.</w:t>
      </w:r>
    </w:p>
    <w:p w:rsidR="00E81BE1" w:rsidRPr="00B57175" w:rsidRDefault="00C53485" w:rsidP="00BD3EAC">
      <w:pPr>
        <w:pStyle w:val="ListParagraph"/>
        <w:numPr>
          <w:ilvl w:val="0"/>
          <w:numId w:val="12"/>
        </w:numPr>
        <w:spacing w:line="480" w:lineRule="auto"/>
        <w:textAlignment w:val="baseline"/>
        <w:rPr>
          <w:rFonts w:ascii="Arial" w:hAnsi="Arial" w:cs="Arial"/>
          <w:color w:val="000000"/>
          <w:sz w:val="24"/>
        </w:rPr>
      </w:pPr>
      <w:r w:rsidRPr="00B57175">
        <w:rPr>
          <w:rFonts w:ascii="Arial" w:hAnsi="Arial" w:cs="Arial"/>
          <w:color w:val="000000"/>
          <w:sz w:val="24"/>
        </w:rPr>
        <w:t xml:space="preserve">IBPR </w:t>
      </w:r>
      <w:r w:rsidR="00E06283" w:rsidRPr="00B57175">
        <w:rPr>
          <w:rFonts w:ascii="Arial" w:hAnsi="Arial" w:cs="Arial"/>
          <w:color w:val="000000"/>
          <w:sz w:val="24"/>
        </w:rPr>
        <w:t xml:space="preserve">(Indicator Model) </w:t>
      </w:r>
      <w:r w:rsidRPr="00B57175">
        <w:rPr>
          <w:rFonts w:ascii="Arial" w:hAnsi="Arial" w:cs="Arial"/>
          <w:color w:val="000000"/>
          <w:sz w:val="24"/>
        </w:rPr>
        <w:t>I</w:t>
      </w:r>
      <w:r w:rsidR="00E81BE1" w:rsidRPr="00B57175">
        <w:rPr>
          <w:rFonts w:ascii="Arial" w:hAnsi="Arial" w:cs="Arial"/>
          <w:color w:val="000000"/>
          <w:sz w:val="24"/>
        </w:rPr>
        <w:t>mplementation</w:t>
      </w:r>
      <w:r w:rsidR="00B57175">
        <w:rPr>
          <w:rFonts w:ascii="Arial" w:hAnsi="Arial" w:cs="Arial"/>
          <w:color w:val="000000"/>
          <w:sz w:val="24"/>
        </w:rPr>
        <w:t>. Update.</w:t>
      </w:r>
      <w:r w:rsidR="00E81BE1" w:rsidRPr="00B57175">
        <w:rPr>
          <w:rFonts w:ascii="Arial" w:hAnsi="Arial" w:cs="Arial"/>
          <w:color w:val="000000"/>
          <w:sz w:val="24"/>
        </w:rPr>
        <w:t xml:space="preserve"> </w:t>
      </w:r>
      <w:r w:rsidR="00B57175">
        <w:rPr>
          <w:rFonts w:ascii="Arial" w:hAnsi="Arial" w:cs="Arial"/>
          <w:i/>
          <w:iCs/>
          <w:color w:val="999999"/>
          <w:sz w:val="24"/>
        </w:rPr>
        <w:t>–</w:t>
      </w:r>
      <w:r w:rsidR="00E81BE1" w:rsidRPr="00B57175">
        <w:rPr>
          <w:rFonts w:ascii="Arial" w:hAnsi="Arial" w:cs="Arial"/>
          <w:i/>
          <w:iCs/>
          <w:color w:val="999999"/>
          <w:sz w:val="24"/>
        </w:rPr>
        <w:t xml:space="preserve"> </w:t>
      </w:r>
      <w:r w:rsidR="00485F78" w:rsidRPr="00B57175">
        <w:rPr>
          <w:rFonts w:ascii="Arial" w:hAnsi="Arial" w:cs="Arial"/>
          <w:i/>
          <w:iCs/>
          <w:color w:val="999999"/>
          <w:sz w:val="24"/>
        </w:rPr>
        <w:t>5</w:t>
      </w:r>
      <w:r w:rsidR="00B57175">
        <w:rPr>
          <w:rFonts w:ascii="Arial" w:hAnsi="Arial" w:cs="Arial"/>
          <w:i/>
          <w:iCs/>
          <w:color w:val="999999"/>
          <w:sz w:val="24"/>
        </w:rPr>
        <w:t>-10</w:t>
      </w:r>
      <w:r w:rsidR="00E81BE1" w:rsidRPr="00B57175">
        <w:rPr>
          <w:rFonts w:ascii="Arial" w:hAnsi="Arial" w:cs="Arial"/>
          <w:i/>
          <w:iCs/>
          <w:color w:val="999999"/>
          <w:sz w:val="24"/>
        </w:rPr>
        <w:t xml:space="preserve"> mins</w:t>
      </w:r>
    </w:p>
    <w:p w:rsidR="00E81BE1" w:rsidRPr="00485F78" w:rsidRDefault="00B57175" w:rsidP="00BD3EAC">
      <w:pPr>
        <w:pStyle w:val="ListParagraph"/>
        <w:numPr>
          <w:ilvl w:val="0"/>
          <w:numId w:val="12"/>
        </w:numPr>
        <w:spacing w:line="480" w:lineRule="auto"/>
        <w:textAlignment w:val="baseline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Nick Gillon and Tara Larson Q&amp;A</w:t>
      </w:r>
      <w:r w:rsidR="00485F78" w:rsidRPr="00485F78">
        <w:rPr>
          <w:rFonts w:ascii="Arial" w:hAnsi="Arial" w:cs="Arial"/>
          <w:i/>
          <w:iCs/>
          <w:color w:val="999999"/>
          <w:sz w:val="24"/>
        </w:rPr>
        <w:t xml:space="preserve"> - </w:t>
      </w:r>
      <w:r>
        <w:rPr>
          <w:rFonts w:ascii="Arial" w:hAnsi="Arial" w:cs="Arial"/>
          <w:i/>
          <w:iCs/>
          <w:color w:val="999999"/>
          <w:sz w:val="24"/>
        </w:rPr>
        <w:t>4</w:t>
      </w:r>
      <w:r w:rsidR="00485F78" w:rsidRPr="00485F78">
        <w:rPr>
          <w:rFonts w:ascii="Arial" w:hAnsi="Arial" w:cs="Arial"/>
          <w:i/>
          <w:iCs/>
          <w:color w:val="999999"/>
          <w:sz w:val="24"/>
        </w:rPr>
        <w:t>5 mins</w:t>
      </w:r>
    </w:p>
    <w:p w:rsidR="004501E1" w:rsidRPr="00BD3EAC" w:rsidRDefault="00BD3EAC" w:rsidP="00BD3EAC">
      <w:pPr>
        <w:pStyle w:val="ListParagraph"/>
        <w:rPr>
          <w:sz w:val="28"/>
        </w:rPr>
      </w:pPr>
      <w:r>
        <w:rPr>
          <w:rFonts w:ascii="Arial" w:hAnsi="Arial" w:cs="Arial"/>
        </w:rPr>
        <w:t xml:space="preserve">Next: </w:t>
      </w:r>
      <w:r w:rsidR="00E81BE1" w:rsidRPr="00BD3EAC">
        <w:rPr>
          <w:rFonts w:ascii="Arial" w:hAnsi="Arial" w:cs="Arial"/>
        </w:rPr>
        <w:t>Lunch with WACTE (12:00-1:00pm)</w:t>
      </w:r>
    </w:p>
    <w:p w:rsidR="004501E1" w:rsidRPr="00485F78" w:rsidRDefault="004501E1" w:rsidP="00A9401A">
      <w:pPr>
        <w:rPr>
          <w:sz w:val="28"/>
        </w:rPr>
      </w:pPr>
    </w:p>
    <w:sectPr w:rsidR="004501E1" w:rsidRPr="00485F78" w:rsidSect="00FE426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49" w:rsidRDefault="00F16B49">
      <w:r>
        <w:separator/>
      </w:r>
    </w:p>
  </w:endnote>
  <w:endnote w:type="continuationSeparator" w:id="0">
    <w:p w:rsidR="00F16B49" w:rsidRDefault="00F1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49" w:rsidRDefault="00F16B49">
      <w:r>
        <w:separator/>
      </w:r>
    </w:p>
  </w:footnote>
  <w:footnote w:type="continuationSeparator" w:id="0">
    <w:p w:rsidR="00F16B49" w:rsidRDefault="00F16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6470BC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6470BC">
      <w:rPr>
        <w:sz w:val="20"/>
      </w:rPr>
      <w:fldChar w:fldCharType="separate"/>
    </w:r>
    <w:r w:rsidR="006A2687">
      <w:rPr>
        <w:rFonts w:ascii="Arial" w:hAnsi="Arial"/>
        <w:noProof/>
        <w:sz w:val="20"/>
      </w:rPr>
      <w:t>2</w:t>
    </w:r>
    <w:r w:rsidR="006470BC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6470BC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6470BC">
      <w:rPr>
        <w:sz w:val="20"/>
      </w:rPr>
      <w:fldChar w:fldCharType="separate"/>
    </w:r>
    <w:r w:rsidR="006A2687">
      <w:rPr>
        <w:rFonts w:ascii="Arial" w:hAnsi="Arial"/>
        <w:noProof/>
        <w:sz w:val="20"/>
      </w:rPr>
      <w:t>2</w:t>
    </w:r>
    <w:r w:rsidR="006470BC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1" w:rsidRDefault="006470B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-30pt;margin-top:90pt;width:124.1pt;height:612pt;z-index:-251658752;visibility:visible" wrapcoords="-131 0 -131 21574 21600 21574 21600 0 -13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" stroked="f">
          <v:textbox>
            <w:txbxContent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Style w:val="Strong"/>
                  </w:rPr>
                </w:pP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 xml:space="preserve">WACTE members </w:t>
                </w:r>
                <w:r w:rsidR="004501E1"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>include</w:t>
                </w: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 xml:space="preserve"> </w:t>
                </w: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br/>
                </w:r>
                <w:r w:rsidR="004501E1"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>23</w:t>
                </w: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 xml:space="preserve"> Schools or Colleges of </w:t>
                </w: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br/>
                  <w:t xml:space="preserve">Teacher Education at more than 50 locations </w:t>
                </w:r>
                <w:r w:rsidR="004501E1"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>throughout WA</w:t>
                </w:r>
                <w:r>
                  <w:rPr>
                    <w:rStyle w:val="Strong"/>
                    <w:rFonts w:ascii="Arial Narrow" w:hAnsi="Arial Narrow"/>
                    <w:b w:val="0"/>
                    <w:i/>
                    <w:color w:val="000000"/>
                    <w:sz w:val="18"/>
                  </w:rPr>
                  <w:t>: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Antioch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18"/>
                  </w:rPr>
                  <w:t>University</w:t>
                </w:r>
                <w:r>
                  <w:rPr>
                    <w:rFonts w:ascii="Arial Narrow" w:hAnsi="Arial Narrow"/>
                    <w:sz w:val="18"/>
                  </w:rPr>
                  <w:t xml:space="preserve"> (Seattle)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Central Washington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18"/>
                  </w:rPr>
                  <w:t>University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>(Ellensburg, Lynnwood, Lakewood, Moses Lake, Wenatchee, Des Moines, Yakima)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City University of Seattle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>(Seattle,</w:t>
                </w:r>
                <w:r w:rsidR="009D2D26">
                  <w:rPr>
                    <w:rFonts w:ascii="Arial Narrow" w:hAnsi="Arial Narrow"/>
                    <w:sz w:val="18"/>
                  </w:rPr>
                  <w:t xml:space="preserve"> Everett, Tacoma, Renton, Vancouver, WA</w:t>
                </w:r>
                <w:r>
                  <w:rPr>
                    <w:rFonts w:ascii="Arial Narrow" w:hAnsi="Arial Narrow"/>
                    <w:sz w:val="18"/>
                  </w:rPr>
                  <w:t>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Eastern Washington University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>(Cheney, Spokane)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Gonzaga University</w:t>
                </w:r>
                <w:r>
                  <w:rPr>
                    <w:rFonts w:ascii="Arial Narrow" w:hAnsi="Arial Narrow"/>
                    <w:sz w:val="18"/>
                  </w:rPr>
                  <w:t xml:space="preserve"> (Spokane)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Heritage University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 xml:space="preserve">(Toppenish, Yakima, Seattle, Moses Lake, </w:t>
                </w:r>
                <w:r>
                  <w:rPr>
                    <w:rFonts w:ascii="Arial Narrow" w:hAnsi="Arial Narrow"/>
                    <w:sz w:val="18"/>
                  </w:rPr>
                  <w:br/>
                  <w:t>Tri-Cities, Wenatchee)</w:t>
                </w:r>
              </w:p>
              <w:p w:rsidR="004501E1" w:rsidRDefault="004501E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 xml:space="preserve">Highline College </w:t>
                </w:r>
                <w:r w:rsidRPr="004501E1">
                  <w:rPr>
                    <w:rFonts w:ascii="Arial Narrow" w:hAnsi="Arial Narrow"/>
                    <w:sz w:val="18"/>
                  </w:rPr>
                  <w:t>(Des Moines)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Northwest University</w:t>
                </w:r>
                <w:r>
                  <w:rPr>
                    <w:rFonts w:ascii="Arial Narrow" w:hAnsi="Arial Narrow"/>
                    <w:sz w:val="18"/>
                  </w:rPr>
                  <w:t xml:space="preserve"> (Kirkland)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Pacific Lutheran University</w:t>
                </w:r>
                <w:r>
                  <w:rPr>
                    <w:rFonts w:ascii="Arial Narrow" w:hAnsi="Arial Narrow"/>
                    <w:sz w:val="18"/>
                  </w:rPr>
                  <w:t xml:space="preserve"> (Tacoma)</w:t>
                </w:r>
              </w:p>
              <w:p w:rsidR="00E31DAC" w:rsidRDefault="00E31DAC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 w:rsidRPr="00E31DAC">
                  <w:rPr>
                    <w:rFonts w:ascii="Arial Narrow" w:hAnsi="Arial Narrow"/>
                    <w:b/>
                    <w:sz w:val="18"/>
                  </w:rPr>
                  <w:t>Pierce College</w:t>
                </w:r>
                <w:r>
                  <w:rPr>
                    <w:rFonts w:ascii="Arial Narrow" w:hAnsi="Arial Narrow"/>
                    <w:sz w:val="18"/>
                  </w:rPr>
                  <w:t xml:space="preserve"> (Lakewood)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Seattle Pacific University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Seattle University</w:t>
                </w:r>
              </w:p>
              <w:p w:rsidR="00844DA1" w:rsidRDefault="00580432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Saint</w:t>
                </w:r>
                <w:r w:rsidR="00844DA1">
                  <w:rPr>
                    <w:rFonts w:ascii="Arial Narrow" w:hAnsi="Arial Narrow"/>
                    <w:b/>
                    <w:sz w:val="18"/>
                  </w:rPr>
                  <w:t xml:space="preserve"> Martin’s University</w:t>
                </w:r>
                <w:r w:rsidR="00844DA1">
                  <w:rPr>
                    <w:rFonts w:ascii="Arial Narrow" w:hAnsi="Arial Narrow"/>
                    <w:sz w:val="18"/>
                  </w:rPr>
                  <w:t xml:space="preserve"> </w:t>
                </w:r>
                <w:r w:rsidR="00844DA1">
                  <w:rPr>
                    <w:rFonts w:ascii="Arial Narrow" w:hAnsi="Arial Narrow"/>
                    <w:sz w:val="18"/>
                  </w:rPr>
                  <w:br/>
                  <w:t xml:space="preserve">(Lacey, </w:t>
                </w:r>
                <w:r w:rsidR="00F50DF4">
                  <w:rPr>
                    <w:rFonts w:ascii="Arial Narrow" w:hAnsi="Arial Narrow"/>
                    <w:sz w:val="18"/>
                  </w:rPr>
                  <w:t>JBLM</w:t>
                </w:r>
                <w:r w:rsidR="00844DA1">
                  <w:rPr>
                    <w:rFonts w:ascii="Arial Narrow" w:hAnsi="Arial Narrow"/>
                    <w:sz w:val="18"/>
                  </w:rPr>
                  <w:t>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 xml:space="preserve">The Evergreen State </w:t>
                </w:r>
                <w:proofErr w:type="gramStart"/>
                <w:r>
                  <w:rPr>
                    <w:rFonts w:ascii="Arial Narrow" w:hAnsi="Arial Narrow"/>
                    <w:b/>
                    <w:sz w:val="18"/>
                  </w:rPr>
                  <w:t>College</w:t>
                </w:r>
                <w:proofErr w:type="gramEnd"/>
                <w:r>
                  <w:rPr>
                    <w:rFonts w:ascii="Arial Narrow" w:hAnsi="Arial Narrow"/>
                    <w:b/>
                    <w:sz w:val="18"/>
                  </w:rPr>
                  <w:br/>
                </w:r>
                <w:r>
                  <w:rPr>
                    <w:rFonts w:ascii="Arial Narrow" w:hAnsi="Arial Narrow"/>
                    <w:sz w:val="18"/>
                  </w:rPr>
                  <w:t>(Olympia)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University of Puget Sound</w:t>
                </w:r>
                <w:r>
                  <w:rPr>
                    <w:rFonts w:ascii="Arial Narrow" w:hAnsi="Arial Narrow"/>
                    <w:sz w:val="18"/>
                  </w:rPr>
                  <w:t xml:space="preserve"> (Tacoma)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bookmarkStart w:id="1" w:name="OLE_LINK1"/>
                <w:bookmarkStart w:id="2" w:name="OLE_LINK2"/>
                <w:r>
                  <w:rPr>
                    <w:rFonts w:ascii="Arial Narrow" w:hAnsi="Arial Narrow"/>
                    <w:b/>
                    <w:sz w:val="18"/>
                  </w:rPr>
                  <w:t>University of Washington</w:t>
                </w:r>
                <w:r>
                  <w:rPr>
                    <w:rFonts w:ascii="Arial Narrow" w:hAnsi="Arial Narrow"/>
                    <w:sz w:val="18"/>
                  </w:rPr>
                  <w:t xml:space="preserve"> (Seattle)</w:t>
                </w:r>
                <w:r>
                  <w:rPr>
                    <w:rFonts w:ascii="Arial Narrow" w:hAnsi="Arial Narrow"/>
                    <w:b/>
                    <w:sz w:val="18"/>
                  </w:rPr>
                  <w:t xml:space="preserve"> 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University of Washington</w:t>
                </w:r>
                <w:r>
                  <w:rPr>
                    <w:rFonts w:ascii="Arial Narrow" w:hAnsi="Arial Narrow"/>
                    <w:sz w:val="18"/>
                  </w:rPr>
                  <w:t xml:space="preserve"> (Tacoma)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University of Washington</w:t>
                </w:r>
                <w:r>
                  <w:rPr>
                    <w:rFonts w:ascii="Arial Narrow" w:hAnsi="Arial Narrow"/>
                    <w:sz w:val="18"/>
                  </w:rPr>
                  <w:t xml:space="preserve"> (Bothell)</w:t>
                </w:r>
              </w:p>
              <w:bookmarkEnd w:id="1"/>
              <w:bookmarkEnd w:id="2"/>
              <w:p w:rsidR="00844DA1" w:rsidRPr="002B6723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 xml:space="preserve">Walla Walla University </w:t>
                </w:r>
                <w:r>
                  <w:rPr>
                    <w:rFonts w:ascii="Arial Narrow" w:hAnsi="Arial Narrow"/>
                    <w:b/>
                    <w:sz w:val="18"/>
                  </w:rPr>
                  <w:br/>
                </w:r>
                <w:r>
                  <w:rPr>
                    <w:rFonts w:ascii="Arial Narrow" w:hAnsi="Arial Narrow"/>
                    <w:sz w:val="18"/>
                  </w:rPr>
                  <w:t xml:space="preserve">(College Place) 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Washington State University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>(Pullman, Spokane, Tri-Cities, Vancouver)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Whitworth University</w:t>
                </w:r>
                <w:r>
                  <w:rPr>
                    <w:rFonts w:ascii="Arial Narrow" w:hAnsi="Arial Narrow"/>
                    <w:sz w:val="18"/>
                  </w:rPr>
                  <w:t xml:space="preserve"> (Spokane)</w:t>
                </w:r>
              </w:p>
              <w:p w:rsidR="00580432" w:rsidRPr="00580432" w:rsidRDefault="00580432" w:rsidP="00580432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 w:rsidRPr="00580432">
                  <w:rPr>
                    <w:rFonts w:ascii="Arial Narrow" w:hAnsi="Arial Narrow"/>
                    <w:b/>
                    <w:sz w:val="18"/>
                  </w:rPr>
                  <w:t>Western Governor’s University</w:t>
                </w:r>
              </w:p>
              <w:p w:rsidR="00580432" w:rsidRDefault="00580432" w:rsidP="00580432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>(Online statewide)</w:t>
                </w:r>
              </w:p>
              <w:p w:rsidR="00844DA1" w:rsidRDefault="00844DA1">
                <w:pPr>
                  <w:pBdr>
                    <w:right w:val="single" w:sz="4" w:space="4" w:color="auto"/>
                  </w:pBdr>
                  <w:spacing w:after="50"/>
                  <w:jc w:val="center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Western Washington University</w:t>
                </w:r>
                <w:r>
                  <w:rPr>
                    <w:rFonts w:ascii="Arial Narrow" w:hAnsi="Arial Narrow"/>
                    <w:sz w:val="18"/>
                  </w:rPr>
                  <w:t xml:space="preserve"> </w:t>
                </w:r>
                <w:r>
                  <w:rPr>
                    <w:rFonts w:ascii="Arial Narrow" w:hAnsi="Arial Narrow"/>
                    <w:sz w:val="18"/>
                  </w:rPr>
                  <w:br/>
                  <w:t xml:space="preserve">(Bellingham, Bremerton, </w:t>
                </w:r>
                <w:r>
                  <w:rPr>
                    <w:rFonts w:ascii="Arial Narrow" w:hAnsi="Arial Narrow"/>
                    <w:sz w:val="18"/>
                  </w:rPr>
                  <w:br/>
                  <w:t>Everett, Seattle)</w:t>
                </w:r>
              </w:p>
            </w:txbxContent>
          </v:textbox>
          <w10:wrap type="tight" side="largest"/>
        </v:shape>
      </w:pict>
    </w:r>
    <w:r w:rsidR="00844DA1">
      <w:rPr>
        <w:noProof/>
      </w:rPr>
      <w:drawing>
        <wp:inline distT="0" distB="0" distL="0" distR="0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FE3"/>
    <w:multiLevelType w:val="hybridMultilevel"/>
    <w:tmpl w:val="FAE8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87BF8"/>
    <w:multiLevelType w:val="hybridMultilevel"/>
    <w:tmpl w:val="3E4692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239120C5"/>
    <w:multiLevelType w:val="hybridMultilevel"/>
    <w:tmpl w:val="C8B0A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51AA2BB2"/>
    <w:multiLevelType w:val="hybridMultilevel"/>
    <w:tmpl w:val="F3E06DF8"/>
    <w:lvl w:ilvl="0" w:tplc="B7B6504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C7DA1"/>
    <w:multiLevelType w:val="multilevel"/>
    <w:tmpl w:val="B4AA7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B6A614A"/>
    <w:multiLevelType w:val="hybridMultilevel"/>
    <w:tmpl w:val="E3E45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40048"/>
    <w:rsid w:val="00101EA1"/>
    <w:rsid w:val="0015069C"/>
    <w:rsid w:val="00195340"/>
    <w:rsid w:val="001B6345"/>
    <w:rsid w:val="00221049"/>
    <w:rsid w:val="00306A64"/>
    <w:rsid w:val="00333AD4"/>
    <w:rsid w:val="00340048"/>
    <w:rsid w:val="00362DA3"/>
    <w:rsid w:val="0036419C"/>
    <w:rsid w:val="00377964"/>
    <w:rsid w:val="004501E1"/>
    <w:rsid w:val="00485F78"/>
    <w:rsid w:val="00580432"/>
    <w:rsid w:val="005B0F2F"/>
    <w:rsid w:val="006470BC"/>
    <w:rsid w:val="00696C95"/>
    <w:rsid w:val="006A2687"/>
    <w:rsid w:val="006A28E8"/>
    <w:rsid w:val="006E2AEC"/>
    <w:rsid w:val="007677CC"/>
    <w:rsid w:val="00782A89"/>
    <w:rsid w:val="007D52CF"/>
    <w:rsid w:val="0083059D"/>
    <w:rsid w:val="00844DA1"/>
    <w:rsid w:val="00875BAA"/>
    <w:rsid w:val="00877040"/>
    <w:rsid w:val="00890C75"/>
    <w:rsid w:val="00952DC6"/>
    <w:rsid w:val="00977ACC"/>
    <w:rsid w:val="009D2D26"/>
    <w:rsid w:val="00A225AA"/>
    <w:rsid w:val="00A31D3F"/>
    <w:rsid w:val="00A9401A"/>
    <w:rsid w:val="00AA03B9"/>
    <w:rsid w:val="00AF4045"/>
    <w:rsid w:val="00B44C74"/>
    <w:rsid w:val="00B57175"/>
    <w:rsid w:val="00BD3EAC"/>
    <w:rsid w:val="00C20004"/>
    <w:rsid w:val="00C53485"/>
    <w:rsid w:val="00C87264"/>
    <w:rsid w:val="00CC56E2"/>
    <w:rsid w:val="00D519E0"/>
    <w:rsid w:val="00D90832"/>
    <w:rsid w:val="00DF78BC"/>
    <w:rsid w:val="00E06283"/>
    <w:rsid w:val="00E1499A"/>
    <w:rsid w:val="00E16A3B"/>
    <w:rsid w:val="00E318D4"/>
    <w:rsid w:val="00E31DAC"/>
    <w:rsid w:val="00E81BE1"/>
    <w:rsid w:val="00EC4693"/>
    <w:rsid w:val="00F16B49"/>
    <w:rsid w:val="00F50DF4"/>
    <w:rsid w:val="00F86C86"/>
    <w:rsid w:val="00F9074E"/>
    <w:rsid w:val="00F9601C"/>
    <w:rsid w:val="00FE42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72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BA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26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BuKZQmhYiOA_BD8XMBsmXgRj1jTFdu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wu.zoom.us/j/93732228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690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Elizabeth</cp:lastModifiedBy>
  <cp:revision>2</cp:revision>
  <cp:lastPrinted>2006-06-20T16:06:00Z</cp:lastPrinted>
  <dcterms:created xsi:type="dcterms:W3CDTF">2018-05-18T03:57:00Z</dcterms:created>
  <dcterms:modified xsi:type="dcterms:W3CDTF">2018-05-18T03:57:00Z</dcterms:modified>
</cp:coreProperties>
</file>